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jc w:val="center"/>
        <w:tblLayout w:type="fixed"/>
        <w:tblLook w:val="00A0"/>
      </w:tblPr>
      <w:tblGrid>
        <w:gridCol w:w="1242"/>
        <w:gridCol w:w="1985"/>
        <w:gridCol w:w="5670"/>
        <w:gridCol w:w="1134"/>
      </w:tblGrid>
      <w:tr w:rsidR="00D1590E" w:rsidTr="00D1590E">
        <w:trPr>
          <w:trHeight w:val="1417"/>
          <w:jc w:val="center"/>
        </w:trPr>
        <w:tc>
          <w:tcPr>
            <w:tcW w:w="1242" w:type="dxa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:rsidR="00D1590E" w:rsidRDefault="00D1590E">
            <w:pPr>
              <w:pStyle w:val="1"/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638175" cy="695325"/>
                  <wp:effectExtent l="19050" t="0" r="9525" b="0"/>
                  <wp:docPr id="4" name="Рисунок 4" descr="http://o-gorod.net/upload/iblock/e79/e790a6b2cb97923ee9ddebf378d9567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o-gorod.net/upload/iblock/e79/e790a6b2cb97923ee9ddebf378d9567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5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:rsidR="00D1590E" w:rsidRDefault="00D1590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Чемпионат Кемеровской области</w:t>
            </w:r>
          </w:p>
          <w:p w:rsidR="00D1590E" w:rsidRDefault="00D1590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 спортивному туризму (дистанции на средствах передвижения)</w:t>
            </w:r>
          </w:p>
          <w:p w:rsidR="00D1590E" w:rsidRDefault="00D1590E">
            <w:pPr>
              <w:pStyle w:val="1"/>
              <w:jc w:val="center"/>
              <w:rPr>
                <w:b/>
                <w:color w:val="002060"/>
                <w:szCs w:val="24"/>
              </w:rPr>
            </w:pPr>
            <w:r>
              <w:rPr>
                <w:b/>
                <w:color w:val="002060"/>
                <w:szCs w:val="24"/>
              </w:rPr>
              <w:t>Первенство Кемеровской области</w:t>
            </w:r>
          </w:p>
          <w:p w:rsidR="00D1590E" w:rsidRDefault="00D1590E">
            <w:pPr>
              <w:pStyle w:val="1"/>
              <w:jc w:val="center"/>
              <w:rPr>
                <w:b/>
                <w:color w:val="002060"/>
                <w:szCs w:val="24"/>
              </w:rPr>
            </w:pPr>
            <w:r>
              <w:rPr>
                <w:b/>
                <w:color w:val="002060"/>
                <w:szCs w:val="24"/>
              </w:rPr>
              <w:t>по спортивному туризму (дистанции на средствах передвижения)</w:t>
            </w:r>
          </w:p>
          <w:p w:rsidR="00D1590E" w:rsidRDefault="00D1590E">
            <w:pPr>
              <w:pStyle w:val="1"/>
              <w:jc w:val="center"/>
              <w:rPr>
                <w:b/>
                <w:color w:val="000099"/>
                <w:szCs w:val="24"/>
              </w:rPr>
            </w:pPr>
            <w:r>
              <w:rPr>
                <w:b/>
                <w:color w:val="000099"/>
                <w:szCs w:val="24"/>
              </w:rPr>
              <w:t xml:space="preserve">Чемпионат </w:t>
            </w:r>
            <w:proofErr w:type="spellStart"/>
            <w:r>
              <w:rPr>
                <w:b/>
                <w:color w:val="000099"/>
                <w:szCs w:val="24"/>
              </w:rPr>
              <w:t>Гурьевского</w:t>
            </w:r>
            <w:proofErr w:type="spellEnd"/>
            <w:r>
              <w:rPr>
                <w:b/>
                <w:color w:val="000099"/>
                <w:szCs w:val="24"/>
              </w:rPr>
              <w:t xml:space="preserve"> муниципального района</w:t>
            </w:r>
          </w:p>
          <w:p w:rsidR="00D1590E" w:rsidRDefault="00D1590E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color w:val="000099"/>
                <w:szCs w:val="24"/>
              </w:rPr>
              <w:t>по спортивному туризму (дистанции на средствах передвижения)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:rsidR="00D1590E" w:rsidRDefault="00D1590E">
            <w:pPr>
              <w:pStyle w:val="1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523875" cy="657225"/>
                  <wp:effectExtent l="19050" t="0" r="9525" b="0"/>
                  <wp:docPr id="3" name="Рисунок 1" descr="http://znamenka-gur.ru/media/cache/2e/f5/f1/00/50/e1/2ef5f10050e123eab1adf78c94e9637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znamenka-gur.ru/media/cache/2e/f5/f1/00/50/e1/2ef5f10050e123eab1adf78c94e9637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90E" w:rsidRPr="00FC1FA3" w:rsidTr="00D1590E">
        <w:trPr>
          <w:jc w:val="center"/>
        </w:trPr>
        <w:tc>
          <w:tcPr>
            <w:tcW w:w="3227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:rsidR="00D1590E" w:rsidRDefault="00D1590E">
            <w:pPr>
              <w:pStyle w:val="1"/>
              <w:rPr>
                <w:i/>
                <w:sz w:val="20"/>
              </w:rPr>
            </w:pPr>
            <w:r>
              <w:rPr>
                <w:i/>
                <w:sz w:val="20"/>
              </w:rPr>
              <w:t>18-20 мая 2018 года</w:t>
            </w:r>
          </w:p>
        </w:tc>
        <w:tc>
          <w:tcPr>
            <w:tcW w:w="6804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:rsidR="00D1590E" w:rsidRDefault="00D1590E">
            <w:pPr>
              <w:pStyle w:val="1"/>
              <w:jc w:val="right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Кемеровская область, </w:t>
            </w:r>
            <w:proofErr w:type="spellStart"/>
            <w:r>
              <w:rPr>
                <w:i/>
                <w:sz w:val="20"/>
              </w:rPr>
              <w:t>Гурьевский</w:t>
            </w:r>
            <w:proofErr w:type="spellEnd"/>
            <w:r>
              <w:rPr>
                <w:i/>
                <w:sz w:val="20"/>
              </w:rPr>
              <w:t xml:space="preserve"> муниципальный район</w:t>
            </w:r>
          </w:p>
        </w:tc>
      </w:tr>
    </w:tbl>
    <w:p w:rsidR="00BB667F" w:rsidRDefault="00BB667F" w:rsidP="0041130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B23607" w:rsidRDefault="00ED4215" w:rsidP="0041130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ED4215">
        <w:rPr>
          <w:rFonts w:ascii="Times New Roman" w:hAnsi="Times New Roman"/>
          <w:b/>
          <w:bCs/>
          <w:sz w:val="24"/>
          <w:szCs w:val="24"/>
          <w:lang w:val="ru-RU"/>
        </w:rPr>
        <w:t>Условия д</w:t>
      </w:r>
      <w:r w:rsidR="00D56340" w:rsidRPr="00ED4215">
        <w:rPr>
          <w:rFonts w:ascii="Times New Roman" w:hAnsi="Times New Roman"/>
          <w:b/>
          <w:bCs/>
          <w:sz w:val="24"/>
          <w:szCs w:val="24"/>
          <w:lang w:val="ru-RU"/>
        </w:rPr>
        <w:t>исциплин</w:t>
      </w:r>
      <w:r w:rsidRPr="00ED4215">
        <w:rPr>
          <w:rFonts w:ascii="Times New Roman" w:hAnsi="Times New Roman"/>
          <w:b/>
          <w:bCs/>
          <w:sz w:val="24"/>
          <w:szCs w:val="24"/>
          <w:lang w:val="ru-RU"/>
        </w:rPr>
        <w:t>ы</w:t>
      </w:r>
      <w:r w:rsidR="00D56340" w:rsidRPr="00ED4215">
        <w:rPr>
          <w:rFonts w:ascii="Times New Roman" w:hAnsi="Times New Roman"/>
          <w:b/>
          <w:bCs/>
          <w:sz w:val="24"/>
          <w:szCs w:val="24"/>
          <w:lang w:val="ru-RU"/>
        </w:rPr>
        <w:t xml:space="preserve"> «Д</w:t>
      </w:r>
      <w:r w:rsidR="00B23607" w:rsidRPr="00ED4215">
        <w:rPr>
          <w:rFonts w:ascii="Times New Roman" w:hAnsi="Times New Roman"/>
          <w:b/>
          <w:bCs/>
          <w:sz w:val="24"/>
          <w:szCs w:val="24"/>
          <w:lang w:val="ru-RU"/>
        </w:rPr>
        <w:t>истанция на средствах передвижения – группа</w:t>
      </w:r>
      <w:r w:rsidR="00D56340" w:rsidRPr="00ED4215">
        <w:rPr>
          <w:rFonts w:ascii="Times New Roman" w:hAnsi="Times New Roman"/>
          <w:b/>
          <w:bCs/>
          <w:sz w:val="24"/>
          <w:szCs w:val="24"/>
          <w:lang w:val="ru-RU"/>
        </w:rPr>
        <w:t>»</w:t>
      </w:r>
    </w:p>
    <w:p w:rsidR="00ED4215" w:rsidRPr="00ED4215" w:rsidRDefault="00ED4215" w:rsidP="00E142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B23607" w:rsidRPr="001E7E01" w:rsidRDefault="001E7E01" w:rsidP="000C2D13">
      <w:pPr>
        <w:spacing w:after="0" w:line="240" w:lineRule="auto"/>
        <w:ind w:firstLine="360"/>
        <w:contextualSpacing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1E7E01">
        <w:rPr>
          <w:rFonts w:ascii="Arial" w:eastAsia="Calibri" w:hAnsi="Arial" w:cs="Arial"/>
          <w:sz w:val="20"/>
          <w:szCs w:val="20"/>
          <w:lang w:val="ru-RU" w:eastAsia="ru-RU"/>
        </w:rPr>
        <w:t>1.</w:t>
      </w:r>
      <w:r>
        <w:rPr>
          <w:rFonts w:ascii="Arial" w:eastAsia="Calibri" w:hAnsi="Arial" w:cs="Arial"/>
          <w:sz w:val="20"/>
          <w:szCs w:val="20"/>
          <w:lang w:val="ru-RU" w:eastAsia="ru-RU"/>
        </w:rPr>
        <w:t>1.</w:t>
      </w:r>
      <w:r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 </w:t>
      </w:r>
      <w:r w:rsidR="00B23607" w:rsidRPr="001E7E01">
        <w:rPr>
          <w:rFonts w:ascii="Arial" w:eastAsia="Calibri" w:hAnsi="Arial" w:cs="Arial"/>
          <w:sz w:val="20"/>
          <w:szCs w:val="20"/>
          <w:lang w:val="ru-RU" w:eastAsia="ru-RU"/>
        </w:rPr>
        <w:t>Состав группы 4М (четыре мужчины) не менее чем на двух транспортных средствах</w:t>
      </w:r>
      <w:r w:rsidR="00D56340"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 типа </w:t>
      </w:r>
      <w:r w:rsidR="00D56340" w:rsidRPr="006C1339">
        <w:rPr>
          <w:rFonts w:ascii="Arial" w:eastAsia="Calibri" w:hAnsi="Arial" w:cs="Arial"/>
          <w:b/>
          <w:sz w:val="20"/>
          <w:szCs w:val="20"/>
          <w:lang w:val="ru-RU" w:eastAsia="ru-RU"/>
        </w:rPr>
        <w:t>Автомобиль</w:t>
      </w:r>
      <w:r w:rsidR="00B23607"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 или </w:t>
      </w:r>
      <w:r w:rsidR="00E142F9" w:rsidRPr="001E7E01">
        <w:rPr>
          <w:rFonts w:ascii="Arial" w:eastAsia="Calibri" w:hAnsi="Arial" w:cs="Arial"/>
          <w:sz w:val="20"/>
          <w:szCs w:val="20"/>
          <w:lang w:val="ru-RU" w:eastAsia="ru-RU"/>
        </w:rPr>
        <w:t>2М и 2</w:t>
      </w:r>
      <w:r w:rsidR="00B23607" w:rsidRPr="001E7E01">
        <w:rPr>
          <w:rFonts w:ascii="Arial" w:eastAsia="Calibri" w:hAnsi="Arial" w:cs="Arial"/>
          <w:sz w:val="20"/>
          <w:szCs w:val="20"/>
          <w:lang w:val="ru-RU" w:eastAsia="ru-RU"/>
        </w:rPr>
        <w:t>Ж (</w:t>
      </w:r>
      <w:r w:rsidR="00E142F9"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два мужчины и две </w:t>
      </w:r>
      <w:r w:rsidR="00B23607" w:rsidRPr="001E7E01">
        <w:rPr>
          <w:rFonts w:ascii="Arial" w:eastAsia="Calibri" w:hAnsi="Arial" w:cs="Arial"/>
          <w:sz w:val="20"/>
          <w:szCs w:val="20"/>
          <w:lang w:val="ru-RU" w:eastAsia="ru-RU"/>
        </w:rPr>
        <w:t>женщины)</w:t>
      </w:r>
      <w:r w:rsidR="00E142F9"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 </w:t>
      </w:r>
      <w:r w:rsidR="00B23607" w:rsidRPr="001E7E01">
        <w:rPr>
          <w:rFonts w:ascii="Arial" w:eastAsia="Calibri" w:hAnsi="Arial" w:cs="Arial"/>
          <w:sz w:val="20"/>
          <w:szCs w:val="20"/>
          <w:lang w:val="ru-RU" w:eastAsia="ru-RU"/>
        </w:rPr>
        <w:t>не менее чем на двух транспортных средствах</w:t>
      </w:r>
      <w:r w:rsidR="006265E7"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 типа Автомобиль</w:t>
      </w:r>
      <w:r w:rsidR="00B23607"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. </w:t>
      </w:r>
      <w:r w:rsidR="006265E7" w:rsidRPr="001E7E01">
        <w:rPr>
          <w:rFonts w:ascii="Arial" w:eastAsia="Calibri" w:hAnsi="Arial" w:cs="Arial"/>
          <w:sz w:val="20"/>
          <w:szCs w:val="20"/>
          <w:lang w:val="ru-RU" w:eastAsia="ru-RU"/>
        </w:rPr>
        <w:t>Автомобили повышенной проходимости (стандартные внедорожные автомобили или специально подготовленные автомобили категории «В»). Группы формируются участниками самостоятельно.</w:t>
      </w:r>
      <w:r w:rsidR="00B23607"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 </w:t>
      </w:r>
    </w:p>
    <w:p w:rsidR="001E7E01" w:rsidRPr="001E7E01" w:rsidRDefault="001E7E01" w:rsidP="00325840">
      <w:pPr>
        <w:spacing w:after="0" w:line="240" w:lineRule="auto"/>
        <w:ind w:firstLine="360"/>
        <w:contextualSpacing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1.2.Состав группы не менее двух средств передвижения типа </w:t>
      </w:r>
      <w:proofErr w:type="spellStart"/>
      <w:r w:rsidRPr="006C1339">
        <w:rPr>
          <w:rFonts w:ascii="Arial" w:eastAsia="Calibri" w:hAnsi="Arial" w:cs="Arial"/>
          <w:b/>
          <w:sz w:val="20"/>
          <w:szCs w:val="20"/>
          <w:lang w:val="ru-RU" w:eastAsia="ru-RU"/>
        </w:rPr>
        <w:t>Квадроцикл</w:t>
      </w:r>
      <w:proofErr w:type="spellEnd"/>
      <w:r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. </w:t>
      </w:r>
      <w:proofErr w:type="spellStart"/>
      <w:r w:rsidRPr="001E7E01">
        <w:rPr>
          <w:rFonts w:ascii="Arial" w:eastAsia="Calibri" w:hAnsi="Arial" w:cs="Arial"/>
          <w:sz w:val="20"/>
          <w:szCs w:val="20"/>
          <w:lang w:val="ru-RU" w:eastAsia="ru-RU"/>
        </w:rPr>
        <w:t>Квадроциклы</w:t>
      </w:r>
      <w:proofErr w:type="spellEnd"/>
      <w:r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 ATV и UTV. Группа состоит из соответственно ATV – 1 спортсмен</w:t>
      </w:r>
      <w:r w:rsidR="00187555">
        <w:rPr>
          <w:rFonts w:ascii="Arial" w:eastAsia="Calibri" w:hAnsi="Arial" w:cs="Arial"/>
          <w:sz w:val="20"/>
          <w:szCs w:val="20"/>
          <w:lang w:val="ru-RU" w:eastAsia="ru-RU"/>
        </w:rPr>
        <w:t xml:space="preserve"> –</w:t>
      </w:r>
      <w:r w:rsidRPr="001E7E01">
        <w:rPr>
          <w:rFonts w:ascii="Arial" w:eastAsia="Calibri" w:hAnsi="Arial" w:cs="Arial"/>
          <w:sz w:val="20"/>
          <w:szCs w:val="20"/>
          <w:lang w:val="ru-RU" w:eastAsia="ru-RU"/>
        </w:rPr>
        <w:t xml:space="preserve"> мужчина и (или) женщина, UTV – 2 спортсмена мужчины и (или) женщины. </w:t>
      </w:r>
    </w:p>
    <w:p w:rsidR="001E7E01" w:rsidRDefault="001E7E01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6C1339">
        <w:rPr>
          <w:rFonts w:ascii="Arial" w:eastAsia="Calibri" w:hAnsi="Arial" w:cs="Arial"/>
          <w:sz w:val="20"/>
          <w:szCs w:val="20"/>
          <w:lang w:val="ru-RU" w:eastAsia="ru-RU"/>
        </w:rPr>
        <w:t>Дистанция содержит естественные препятствия доступные, как для прохождения на стандартном ТС, так и на подготовленном ТС повышенной проходимости.</w:t>
      </w:r>
    </w:p>
    <w:p w:rsidR="00AF0C62" w:rsidRDefault="00AF0C62" w:rsidP="00AF0C62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 xml:space="preserve">Обязательно наличие GPS-навигаторов, средств фото-фиксации. </w:t>
      </w:r>
    </w:p>
    <w:p w:rsidR="00AF0C62" w:rsidRDefault="00AF0C62" w:rsidP="00AF0C62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6C1339">
        <w:rPr>
          <w:rFonts w:ascii="Arial" w:eastAsia="Calibri" w:hAnsi="Arial" w:cs="Arial"/>
          <w:sz w:val="20"/>
          <w:szCs w:val="20"/>
          <w:lang w:val="ru-RU" w:eastAsia="ru-RU"/>
        </w:rPr>
        <w:t>Рекомендовано наличие специального снаряжения – лебедки, сандараки и пр.</w:t>
      </w:r>
    </w:p>
    <w:p w:rsidR="00E82FEB" w:rsidRPr="00E82FEB" w:rsidRDefault="00E82FEB" w:rsidP="00E82FEB">
      <w:pPr>
        <w:pStyle w:val="a9"/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ru-RU" w:eastAsia="ru-RU"/>
        </w:rPr>
      </w:pPr>
      <w:r w:rsidRPr="001E2997">
        <w:rPr>
          <w:rFonts w:ascii="Arial" w:hAnsi="Arial" w:cs="Arial"/>
          <w:sz w:val="20"/>
          <w:szCs w:val="20"/>
          <w:lang w:val="ru-RU" w:eastAsia="ru-RU"/>
        </w:rPr>
        <w:t>При прохождении дистанции разрешено пользоваться всеми средствами самовытаскивания</w:t>
      </w:r>
      <w:r>
        <w:rPr>
          <w:rFonts w:ascii="Arial" w:hAnsi="Arial" w:cs="Arial"/>
          <w:sz w:val="20"/>
          <w:szCs w:val="20"/>
          <w:lang w:val="ru-RU" w:eastAsia="ru-RU"/>
        </w:rPr>
        <w:t>.</w:t>
      </w:r>
      <w:r w:rsidRPr="001E2997">
        <w:rPr>
          <w:rFonts w:ascii="Arial" w:hAnsi="Arial" w:cs="Arial"/>
          <w:sz w:val="20"/>
          <w:szCs w:val="20"/>
          <w:lang w:val="ru-RU" w:eastAsia="ru-RU"/>
        </w:rPr>
        <w:t xml:space="preserve"> </w:t>
      </w:r>
      <w:r>
        <w:rPr>
          <w:rFonts w:ascii="Arial" w:hAnsi="Arial" w:cs="Arial"/>
          <w:sz w:val="20"/>
          <w:szCs w:val="20"/>
          <w:lang w:val="ru-RU" w:eastAsia="ru-RU"/>
        </w:rPr>
        <w:t>На «дистанциях – на средствах передвижения – группа»</w:t>
      </w:r>
      <w:r w:rsidRPr="001E2997">
        <w:rPr>
          <w:rFonts w:ascii="Arial" w:hAnsi="Arial" w:cs="Arial"/>
          <w:sz w:val="20"/>
          <w:szCs w:val="20"/>
          <w:lang w:val="ru-RU" w:eastAsia="ru-RU"/>
        </w:rPr>
        <w:t xml:space="preserve"> </w:t>
      </w:r>
      <w:r>
        <w:rPr>
          <w:rFonts w:ascii="Arial" w:hAnsi="Arial" w:cs="Arial"/>
          <w:sz w:val="20"/>
          <w:szCs w:val="20"/>
          <w:lang w:val="ru-RU" w:eastAsia="ru-RU"/>
        </w:rPr>
        <w:t>допускается</w:t>
      </w:r>
      <w:r w:rsidRPr="001E2997">
        <w:rPr>
          <w:rFonts w:ascii="Arial" w:hAnsi="Arial" w:cs="Arial"/>
          <w:sz w:val="20"/>
          <w:szCs w:val="20"/>
          <w:lang w:val="ru-RU" w:eastAsia="ru-RU"/>
        </w:rPr>
        <w:t xml:space="preserve"> взаимопомощь участников</w:t>
      </w:r>
      <w:r>
        <w:rPr>
          <w:rFonts w:ascii="Arial" w:hAnsi="Arial" w:cs="Arial"/>
          <w:sz w:val="20"/>
          <w:szCs w:val="20"/>
          <w:lang w:val="ru-RU" w:eastAsia="ru-RU"/>
        </w:rPr>
        <w:t xml:space="preserve"> группы</w:t>
      </w:r>
      <w:r w:rsidRPr="001E2997">
        <w:rPr>
          <w:rFonts w:ascii="Arial" w:hAnsi="Arial" w:cs="Arial"/>
          <w:sz w:val="20"/>
          <w:szCs w:val="20"/>
          <w:lang w:val="ru-RU" w:eastAsia="ru-RU"/>
        </w:rPr>
        <w:t>.</w:t>
      </w:r>
    </w:p>
    <w:p w:rsidR="00010FA6" w:rsidRDefault="00010FA6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>
        <w:rPr>
          <w:rFonts w:ascii="Arial" w:eastAsia="Calibri" w:hAnsi="Arial" w:cs="Arial"/>
          <w:sz w:val="20"/>
          <w:szCs w:val="20"/>
          <w:lang w:val="ru-RU" w:eastAsia="ru-RU"/>
        </w:rPr>
        <w:t>На прохождение дистанции устанавливается контрольное время (КВ).</w:t>
      </w:r>
    </w:p>
    <w:p w:rsidR="00074511" w:rsidRDefault="00074511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>
        <w:rPr>
          <w:rFonts w:ascii="Arial" w:eastAsia="Calibri" w:hAnsi="Arial" w:cs="Arial"/>
          <w:sz w:val="20"/>
          <w:szCs w:val="20"/>
          <w:lang w:val="ru-RU" w:eastAsia="ru-RU"/>
        </w:rPr>
        <w:t xml:space="preserve">Стартовое время </w:t>
      </w:r>
      <w:r w:rsidR="00AF0C62">
        <w:rPr>
          <w:rFonts w:ascii="Arial" w:eastAsia="Calibri" w:hAnsi="Arial" w:cs="Arial"/>
          <w:sz w:val="20"/>
          <w:szCs w:val="20"/>
          <w:lang w:val="ru-RU" w:eastAsia="ru-RU"/>
        </w:rPr>
        <w:t xml:space="preserve">группы </w:t>
      </w:r>
      <w:r>
        <w:rPr>
          <w:rFonts w:ascii="Arial" w:eastAsia="Calibri" w:hAnsi="Arial" w:cs="Arial"/>
          <w:sz w:val="20"/>
          <w:szCs w:val="20"/>
          <w:lang w:val="ru-RU" w:eastAsia="ru-RU"/>
        </w:rPr>
        <w:t>(</w:t>
      </w:r>
      <w:r>
        <w:rPr>
          <w:rFonts w:ascii="Arial" w:eastAsia="Calibri" w:hAnsi="Arial" w:cs="Arial"/>
          <w:sz w:val="20"/>
          <w:szCs w:val="20"/>
          <w:lang w:eastAsia="ru-RU"/>
        </w:rPr>
        <w:t>UTC</w:t>
      </w:r>
      <w:r w:rsidR="0038052B">
        <w:rPr>
          <w:rFonts w:ascii="Arial" w:eastAsia="Calibri" w:hAnsi="Arial" w:cs="Arial"/>
          <w:sz w:val="20"/>
          <w:szCs w:val="20"/>
          <w:lang w:val="ru-RU" w:eastAsia="ru-RU"/>
        </w:rPr>
        <w:t>+7</w:t>
      </w:r>
      <w:r>
        <w:rPr>
          <w:rFonts w:ascii="Arial" w:eastAsia="Calibri" w:hAnsi="Arial" w:cs="Arial"/>
          <w:sz w:val="20"/>
          <w:szCs w:val="20"/>
          <w:lang w:val="ru-RU" w:eastAsia="ru-RU"/>
        </w:rPr>
        <w:t>) указывается в стартовом протоколе.</w:t>
      </w:r>
    </w:p>
    <w:p w:rsidR="00AF0C62" w:rsidRDefault="00CE5B65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hAnsi="Arial" w:cs="Arial"/>
          <w:sz w:val="20"/>
          <w:szCs w:val="20"/>
          <w:lang w:val="ru-RU" w:eastAsia="ru-RU"/>
        </w:rPr>
      </w:pPr>
      <w:r>
        <w:rPr>
          <w:rFonts w:ascii="Arial" w:hAnsi="Arial" w:cs="Arial"/>
          <w:sz w:val="20"/>
          <w:szCs w:val="20"/>
          <w:lang w:val="ru-RU" w:eastAsia="ru-RU"/>
        </w:rPr>
        <w:t>Г</w:t>
      </w:r>
      <w:r w:rsidRPr="00115B56">
        <w:rPr>
          <w:rFonts w:ascii="Arial" w:hAnsi="Arial" w:cs="Arial"/>
          <w:sz w:val="20"/>
          <w:szCs w:val="20"/>
          <w:lang w:val="ru-RU" w:eastAsia="ru-RU"/>
        </w:rPr>
        <w:t>руппы за 10 минут до старта в обозначенной зоне проходят предстартовую проверку</w:t>
      </w:r>
      <w:r w:rsidR="00AF0C62">
        <w:rPr>
          <w:rFonts w:ascii="Arial" w:hAnsi="Arial" w:cs="Arial"/>
          <w:sz w:val="20"/>
          <w:szCs w:val="20"/>
          <w:lang w:val="ru-RU" w:eastAsia="ru-RU"/>
        </w:rPr>
        <w:t>.</w:t>
      </w:r>
      <w:r w:rsidR="00AF0C62" w:rsidRPr="00AF0C62">
        <w:rPr>
          <w:rFonts w:ascii="Arial" w:hAnsi="Arial" w:cs="Arial"/>
          <w:sz w:val="20"/>
          <w:szCs w:val="20"/>
          <w:lang w:val="ru-RU" w:eastAsia="ru-RU"/>
        </w:rPr>
        <w:t xml:space="preserve"> </w:t>
      </w:r>
      <w:r w:rsidR="00AF0C62">
        <w:rPr>
          <w:rFonts w:ascii="Arial" w:hAnsi="Arial" w:cs="Arial"/>
          <w:sz w:val="20"/>
          <w:szCs w:val="20"/>
          <w:lang w:val="ru-RU" w:eastAsia="ru-RU"/>
        </w:rPr>
        <w:t>На предстартовой проверке  проводится проверка</w:t>
      </w:r>
      <w:r w:rsidR="00AF0C62" w:rsidRPr="004B7F66">
        <w:rPr>
          <w:rFonts w:ascii="Arial" w:hAnsi="Arial" w:cs="Arial"/>
          <w:sz w:val="20"/>
          <w:szCs w:val="20"/>
          <w:lang w:val="ru-RU" w:eastAsia="ru-RU"/>
        </w:rPr>
        <w:t xml:space="preserve"> </w:t>
      </w:r>
      <w:r w:rsidR="00AF0C62">
        <w:rPr>
          <w:rFonts w:ascii="Arial" w:hAnsi="Arial" w:cs="Arial"/>
          <w:sz w:val="20"/>
          <w:szCs w:val="20"/>
          <w:lang w:val="ru-RU" w:eastAsia="ru-RU"/>
        </w:rPr>
        <w:t>ТС</w:t>
      </w:r>
      <w:r w:rsidR="00AF0C62" w:rsidRPr="004B7F66">
        <w:rPr>
          <w:rFonts w:ascii="Arial" w:hAnsi="Arial" w:cs="Arial"/>
          <w:sz w:val="20"/>
          <w:szCs w:val="20"/>
          <w:lang w:val="ru-RU" w:eastAsia="ru-RU"/>
        </w:rPr>
        <w:t xml:space="preserve"> на соответствие требованиям безопасности и принадлежность к группе</w:t>
      </w:r>
      <w:r w:rsidR="00AF0C62">
        <w:rPr>
          <w:rFonts w:ascii="Arial" w:hAnsi="Arial" w:cs="Arial"/>
          <w:sz w:val="20"/>
          <w:szCs w:val="20"/>
          <w:lang w:val="ru-RU" w:eastAsia="ru-RU"/>
        </w:rPr>
        <w:t>,</w:t>
      </w:r>
      <w:r w:rsidR="00AF0C62" w:rsidRPr="004B7F66">
        <w:rPr>
          <w:rFonts w:ascii="Arial" w:hAnsi="Arial" w:cs="Arial"/>
          <w:sz w:val="20"/>
          <w:szCs w:val="20"/>
          <w:lang w:val="ru-RU" w:eastAsia="ru-RU"/>
        </w:rPr>
        <w:t xml:space="preserve"> в которую </w:t>
      </w:r>
      <w:r w:rsidR="00AF0C62">
        <w:rPr>
          <w:rFonts w:ascii="Arial" w:hAnsi="Arial" w:cs="Arial"/>
          <w:sz w:val="20"/>
          <w:szCs w:val="20"/>
          <w:lang w:val="ru-RU" w:eastAsia="ru-RU"/>
        </w:rPr>
        <w:t>ТС</w:t>
      </w:r>
      <w:r w:rsidR="00AF0C62" w:rsidRPr="004B7F66">
        <w:rPr>
          <w:rFonts w:ascii="Arial" w:hAnsi="Arial" w:cs="Arial"/>
          <w:sz w:val="20"/>
          <w:szCs w:val="20"/>
          <w:lang w:val="ru-RU" w:eastAsia="ru-RU"/>
        </w:rPr>
        <w:t xml:space="preserve"> был</w:t>
      </w:r>
      <w:r w:rsidR="00AF0C62">
        <w:rPr>
          <w:rFonts w:ascii="Arial" w:hAnsi="Arial" w:cs="Arial"/>
          <w:sz w:val="20"/>
          <w:szCs w:val="20"/>
          <w:lang w:val="ru-RU" w:eastAsia="ru-RU"/>
        </w:rPr>
        <w:t>о</w:t>
      </w:r>
      <w:r w:rsidR="00AF0C62" w:rsidRPr="004B7F66">
        <w:rPr>
          <w:rFonts w:ascii="Arial" w:hAnsi="Arial" w:cs="Arial"/>
          <w:sz w:val="20"/>
          <w:szCs w:val="20"/>
          <w:lang w:val="ru-RU" w:eastAsia="ru-RU"/>
        </w:rPr>
        <w:t xml:space="preserve"> заявлен</w:t>
      </w:r>
      <w:r w:rsidR="00AF0C62">
        <w:rPr>
          <w:rFonts w:ascii="Arial" w:hAnsi="Arial" w:cs="Arial"/>
          <w:sz w:val="20"/>
          <w:szCs w:val="20"/>
          <w:lang w:val="ru-RU" w:eastAsia="ru-RU"/>
        </w:rPr>
        <w:t>о</w:t>
      </w:r>
      <w:r w:rsidR="00AF0C62" w:rsidRPr="004B7F66">
        <w:rPr>
          <w:rFonts w:ascii="Arial" w:hAnsi="Arial" w:cs="Arial"/>
          <w:sz w:val="20"/>
          <w:szCs w:val="20"/>
          <w:lang w:val="ru-RU" w:eastAsia="ru-RU"/>
        </w:rPr>
        <w:t>.</w:t>
      </w:r>
      <w:r w:rsidR="00AF0C62">
        <w:rPr>
          <w:rFonts w:ascii="Arial" w:hAnsi="Arial" w:cs="Arial"/>
          <w:sz w:val="20"/>
          <w:szCs w:val="20"/>
          <w:lang w:val="ru-RU" w:eastAsia="ru-RU"/>
        </w:rPr>
        <w:t xml:space="preserve"> П</w:t>
      </w:r>
      <w:r w:rsidRPr="00115B56">
        <w:rPr>
          <w:rFonts w:ascii="Arial" w:hAnsi="Arial" w:cs="Arial"/>
          <w:sz w:val="20"/>
          <w:szCs w:val="20"/>
          <w:lang w:val="ru-RU" w:eastAsia="ru-RU"/>
        </w:rPr>
        <w:t>роверяется</w:t>
      </w:r>
      <w:r>
        <w:rPr>
          <w:rFonts w:ascii="Arial" w:hAnsi="Arial" w:cs="Arial"/>
          <w:sz w:val="20"/>
          <w:szCs w:val="20"/>
          <w:lang w:val="ru-RU" w:eastAsia="ru-RU"/>
        </w:rPr>
        <w:t xml:space="preserve"> наличие м</w:t>
      </w:r>
      <w:r w:rsidRPr="002B3397">
        <w:rPr>
          <w:rFonts w:ascii="Arial" w:hAnsi="Arial" w:cs="Arial"/>
          <w:sz w:val="20"/>
          <w:szCs w:val="20"/>
          <w:lang w:val="ru-RU" w:eastAsia="ru-RU"/>
        </w:rPr>
        <w:t xml:space="preserve">едицинской аптечки, </w:t>
      </w:r>
      <w:r w:rsidR="003E11E9">
        <w:rPr>
          <w:rFonts w:ascii="Arial" w:hAnsi="Arial" w:cs="Arial"/>
          <w:sz w:val="20"/>
          <w:szCs w:val="20"/>
          <w:lang w:val="ru-RU" w:eastAsia="ru-RU"/>
        </w:rPr>
        <w:t>огнетушителя</w:t>
      </w:r>
      <w:r>
        <w:rPr>
          <w:rFonts w:ascii="Arial" w:hAnsi="Arial" w:cs="Arial"/>
          <w:sz w:val="20"/>
          <w:szCs w:val="20"/>
          <w:lang w:val="ru-RU" w:eastAsia="ru-RU"/>
        </w:rPr>
        <w:t xml:space="preserve">, бортового номера и исправность световых приборов на каждом ТС. </w:t>
      </w:r>
    </w:p>
    <w:p w:rsidR="00CE5B65" w:rsidRPr="002B3397" w:rsidRDefault="004140D0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hAnsi="Arial" w:cs="Arial"/>
          <w:sz w:val="20"/>
          <w:szCs w:val="20"/>
          <w:lang w:val="ru-RU" w:eastAsia="ru-RU"/>
        </w:rPr>
      </w:pPr>
      <w:r>
        <w:rPr>
          <w:rFonts w:ascii="Arial" w:hAnsi="Arial" w:cs="Arial"/>
          <w:sz w:val="20"/>
          <w:szCs w:val="20"/>
          <w:lang w:val="ru-RU" w:eastAsia="ru-RU"/>
        </w:rPr>
        <w:t>ТС н</w:t>
      </w:r>
      <w:r w:rsidR="006C025A">
        <w:rPr>
          <w:rFonts w:ascii="Arial" w:hAnsi="Arial" w:cs="Arial"/>
          <w:sz w:val="20"/>
          <w:szCs w:val="20"/>
          <w:lang w:val="ru-RU" w:eastAsia="ru-RU"/>
        </w:rPr>
        <w:t>е прошедшие</w:t>
      </w:r>
      <w:r w:rsidR="00CE5B65">
        <w:rPr>
          <w:rFonts w:ascii="Arial" w:hAnsi="Arial" w:cs="Arial"/>
          <w:sz w:val="20"/>
          <w:szCs w:val="20"/>
          <w:lang w:val="ru-RU" w:eastAsia="ru-RU"/>
        </w:rPr>
        <w:t xml:space="preserve"> предстартовую проверку</w:t>
      </w:r>
      <w:r w:rsidR="006C025A">
        <w:rPr>
          <w:rFonts w:ascii="Arial" w:hAnsi="Arial" w:cs="Arial"/>
          <w:sz w:val="20"/>
          <w:szCs w:val="20"/>
          <w:lang w:val="ru-RU" w:eastAsia="ru-RU"/>
        </w:rPr>
        <w:t xml:space="preserve"> на дистанцию не допускаются</w:t>
      </w:r>
      <w:r w:rsidR="00010FA6">
        <w:rPr>
          <w:rFonts w:ascii="Arial" w:hAnsi="Arial" w:cs="Arial"/>
          <w:sz w:val="20"/>
          <w:szCs w:val="20"/>
          <w:lang w:val="ru-RU" w:eastAsia="ru-RU"/>
        </w:rPr>
        <w:t xml:space="preserve"> до исправления требований судейской бригады на старте</w:t>
      </w:r>
      <w:r w:rsidR="006C025A">
        <w:rPr>
          <w:rFonts w:ascii="Arial" w:hAnsi="Arial" w:cs="Arial"/>
          <w:sz w:val="20"/>
          <w:szCs w:val="20"/>
          <w:lang w:val="ru-RU" w:eastAsia="ru-RU"/>
        </w:rPr>
        <w:t>.</w:t>
      </w:r>
      <w:r w:rsidR="004B7F66" w:rsidRPr="004B7F66">
        <w:rPr>
          <w:lang w:val="ru-RU"/>
        </w:rPr>
        <w:t xml:space="preserve"> </w:t>
      </w:r>
    </w:p>
    <w:p w:rsidR="006C025A" w:rsidRPr="003E11E9" w:rsidRDefault="006C025A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>
        <w:rPr>
          <w:rFonts w:ascii="Arial" w:eastAsia="Calibri" w:hAnsi="Arial" w:cs="Arial"/>
          <w:sz w:val="20"/>
          <w:szCs w:val="20"/>
          <w:lang w:val="ru-RU" w:eastAsia="ru-RU"/>
        </w:rPr>
        <w:t>Группы, опоздавшие на предстартовую проверку, проходят предстартовую проверку в объёме и по времени</w:t>
      </w:r>
      <w:r w:rsidR="004140D0">
        <w:rPr>
          <w:rFonts w:ascii="Arial" w:eastAsia="Calibri" w:hAnsi="Arial" w:cs="Arial"/>
          <w:sz w:val="20"/>
          <w:szCs w:val="20"/>
          <w:lang w:val="ru-RU" w:eastAsia="ru-RU"/>
        </w:rPr>
        <w:t>,</w:t>
      </w:r>
      <w:r>
        <w:rPr>
          <w:rFonts w:ascii="Arial" w:eastAsia="Calibri" w:hAnsi="Arial" w:cs="Arial"/>
          <w:sz w:val="20"/>
          <w:szCs w:val="20"/>
          <w:lang w:val="ru-RU" w:eastAsia="ru-RU"/>
        </w:rPr>
        <w:t xml:space="preserve"> обозначенном </w:t>
      </w:r>
      <w:r w:rsidRPr="003E11E9">
        <w:rPr>
          <w:rFonts w:ascii="Arial" w:eastAsia="Calibri" w:hAnsi="Arial" w:cs="Arial"/>
          <w:sz w:val="20"/>
          <w:szCs w:val="20"/>
          <w:lang w:val="ru-RU" w:eastAsia="ru-RU"/>
        </w:rPr>
        <w:t>в п.</w:t>
      </w:r>
      <w:r w:rsidR="003E11E9" w:rsidRPr="003E11E9">
        <w:rPr>
          <w:rFonts w:ascii="Arial" w:eastAsia="Calibri" w:hAnsi="Arial" w:cs="Arial"/>
          <w:sz w:val="20"/>
          <w:szCs w:val="20"/>
          <w:lang w:val="ru-RU" w:eastAsia="ru-RU"/>
        </w:rPr>
        <w:t>8</w:t>
      </w:r>
      <w:r w:rsidRPr="003E11E9">
        <w:rPr>
          <w:rFonts w:ascii="Arial" w:eastAsia="Calibri" w:hAnsi="Arial" w:cs="Arial"/>
          <w:sz w:val="20"/>
          <w:szCs w:val="20"/>
          <w:lang w:val="ru-RU" w:eastAsia="ru-RU"/>
        </w:rPr>
        <w:t>.</w:t>
      </w:r>
      <w:r>
        <w:rPr>
          <w:rFonts w:ascii="Arial" w:eastAsia="Calibri" w:hAnsi="Arial" w:cs="Arial"/>
          <w:sz w:val="20"/>
          <w:szCs w:val="20"/>
          <w:lang w:val="ru-RU" w:eastAsia="ru-RU"/>
        </w:rPr>
        <w:t xml:space="preserve"> После прохождения предстартовой проверки группа выпускается на дистанцию в ближайший стартовый интервал</w:t>
      </w:r>
      <w:r w:rsidR="00010FA6">
        <w:rPr>
          <w:rFonts w:ascii="Arial" w:eastAsia="Calibri" w:hAnsi="Arial" w:cs="Arial"/>
          <w:sz w:val="20"/>
          <w:szCs w:val="20"/>
          <w:lang w:val="ru-RU" w:eastAsia="ru-RU"/>
        </w:rPr>
        <w:t xml:space="preserve"> (его середину)</w:t>
      </w:r>
      <w:r w:rsidR="004140D0">
        <w:rPr>
          <w:rFonts w:ascii="Arial" w:eastAsia="Calibri" w:hAnsi="Arial" w:cs="Arial"/>
          <w:sz w:val="20"/>
          <w:szCs w:val="20"/>
          <w:lang w:val="ru-RU" w:eastAsia="ru-RU"/>
        </w:rPr>
        <w:t>,</w:t>
      </w:r>
      <w:r w:rsidR="00010FA6">
        <w:rPr>
          <w:rFonts w:ascii="Arial" w:eastAsia="Calibri" w:hAnsi="Arial" w:cs="Arial"/>
          <w:sz w:val="20"/>
          <w:szCs w:val="20"/>
          <w:lang w:val="ru-RU" w:eastAsia="ru-RU"/>
        </w:rPr>
        <w:t xml:space="preserve"> при этом </w:t>
      </w:r>
      <w:r w:rsidR="00AF0C62">
        <w:rPr>
          <w:rFonts w:ascii="Arial" w:eastAsia="Calibri" w:hAnsi="Arial" w:cs="Arial"/>
          <w:sz w:val="20"/>
          <w:szCs w:val="20"/>
          <w:lang w:val="ru-RU" w:eastAsia="ru-RU"/>
        </w:rPr>
        <w:t xml:space="preserve">стартовое время </w:t>
      </w:r>
      <w:r w:rsidR="00074511" w:rsidRPr="003E11E9">
        <w:rPr>
          <w:rFonts w:ascii="Arial" w:eastAsia="Calibri" w:hAnsi="Arial" w:cs="Arial"/>
          <w:sz w:val="20"/>
          <w:szCs w:val="20"/>
          <w:lang w:val="ru-RU" w:eastAsia="ru-RU"/>
        </w:rPr>
        <w:t>группы, указанно</w:t>
      </w:r>
      <w:r w:rsidR="00AF0C62" w:rsidRPr="003E11E9">
        <w:rPr>
          <w:rFonts w:ascii="Arial" w:eastAsia="Calibri" w:hAnsi="Arial" w:cs="Arial"/>
          <w:sz w:val="20"/>
          <w:szCs w:val="20"/>
          <w:lang w:val="ru-RU" w:eastAsia="ru-RU"/>
        </w:rPr>
        <w:t>е</w:t>
      </w:r>
      <w:r w:rsidR="00074511" w:rsidRP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 в стартовом протоколе</w:t>
      </w:r>
      <w:r w:rsidR="00AF0C62" w:rsidRP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 </w:t>
      </w:r>
      <w:r w:rsidR="00AF0C62" w:rsidRPr="003E11E9">
        <w:rPr>
          <w:rFonts w:ascii="Arial" w:eastAsia="Calibri" w:hAnsi="Arial" w:cs="Arial"/>
          <w:sz w:val="20"/>
          <w:szCs w:val="20"/>
          <w:u w:val="single"/>
          <w:lang w:val="ru-RU" w:eastAsia="ru-RU"/>
        </w:rPr>
        <w:t>не изменяется</w:t>
      </w:r>
      <w:r w:rsidR="00074511" w:rsidRPr="003E11E9">
        <w:rPr>
          <w:rFonts w:ascii="Arial" w:eastAsia="Calibri" w:hAnsi="Arial" w:cs="Arial"/>
          <w:sz w:val="20"/>
          <w:szCs w:val="20"/>
          <w:lang w:val="ru-RU" w:eastAsia="ru-RU"/>
        </w:rPr>
        <w:t>.</w:t>
      </w:r>
    </w:p>
    <w:p w:rsidR="00356CF3" w:rsidRPr="003E11E9" w:rsidRDefault="00356CF3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За </w:t>
      </w:r>
      <w:r w:rsidR="00A87FD7" w:rsidRPr="003E11E9">
        <w:rPr>
          <w:rFonts w:ascii="Arial" w:eastAsia="Calibri" w:hAnsi="Arial" w:cs="Arial"/>
          <w:sz w:val="20"/>
          <w:szCs w:val="20"/>
          <w:lang w:val="ru-RU" w:eastAsia="ru-RU"/>
        </w:rPr>
        <w:t>1</w:t>
      </w:r>
      <w:r w:rsidR="00083853" w:rsidRPr="003E11E9">
        <w:rPr>
          <w:rFonts w:ascii="Arial" w:eastAsia="Calibri" w:hAnsi="Arial" w:cs="Arial"/>
          <w:sz w:val="20"/>
          <w:szCs w:val="20"/>
          <w:lang w:val="ru-RU" w:eastAsia="ru-RU"/>
        </w:rPr>
        <w:t>0</w:t>
      </w:r>
      <w:r w:rsidRP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 минут до старта стартующей группе выда</w:t>
      </w:r>
      <w:r w:rsidR="003124B4" w:rsidRPr="003E11E9">
        <w:rPr>
          <w:rFonts w:ascii="Arial" w:eastAsia="Calibri" w:hAnsi="Arial" w:cs="Arial"/>
          <w:sz w:val="20"/>
          <w:szCs w:val="20"/>
          <w:lang w:val="ru-RU" w:eastAsia="ru-RU"/>
        </w:rPr>
        <w:t>ётся</w:t>
      </w:r>
      <w:r w:rsidRP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 </w:t>
      </w:r>
      <w:r w:rsidR="00A87FD7" w:rsidRPr="003E11E9">
        <w:rPr>
          <w:rFonts w:ascii="Arial" w:eastAsia="Calibri" w:hAnsi="Arial" w:cs="Arial"/>
          <w:sz w:val="20"/>
          <w:szCs w:val="20"/>
          <w:lang w:val="ru-RU" w:eastAsia="ru-RU"/>
        </w:rPr>
        <w:t>список</w:t>
      </w:r>
      <w:r w:rsidRP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 КП (контрольных пунктов) </w:t>
      </w:r>
      <w:r w:rsidR="00A87FD7" w:rsidRPr="003E11E9">
        <w:rPr>
          <w:rFonts w:ascii="Arial" w:eastAsia="Calibri" w:hAnsi="Arial" w:cs="Arial"/>
          <w:sz w:val="20"/>
          <w:szCs w:val="20"/>
          <w:lang w:val="ru-RU" w:eastAsia="ru-RU"/>
        </w:rPr>
        <w:t>с</w:t>
      </w:r>
      <w:r w:rsidRP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 координатами.</w:t>
      </w:r>
    </w:p>
    <w:p w:rsidR="00706C34" w:rsidRDefault="00706C34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3E11E9">
        <w:rPr>
          <w:rFonts w:ascii="Arial" w:hAnsi="Arial" w:cs="Arial"/>
          <w:sz w:val="20"/>
          <w:szCs w:val="20"/>
          <w:lang w:val="ru-RU"/>
        </w:rPr>
        <w:t>Старт производится</w:t>
      </w:r>
      <w:r>
        <w:rPr>
          <w:rFonts w:ascii="Arial" w:hAnsi="Arial" w:cs="Arial"/>
          <w:sz w:val="20"/>
          <w:szCs w:val="20"/>
          <w:lang w:val="ru-RU"/>
        </w:rPr>
        <w:t xml:space="preserve"> п</w:t>
      </w:r>
      <w:r w:rsidRPr="00706C34">
        <w:rPr>
          <w:rFonts w:ascii="Arial" w:hAnsi="Arial" w:cs="Arial"/>
          <w:sz w:val="20"/>
          <w:szCs w:val="20"/>
          <w:lang w:val="ru-RU"/>
        </w:rPr>
        <w:t>о голосовой команде судьи, продублированной флагом.</w:t>
      </w:r>
    </w:p>
    <w:p w:rsidR="00706C34" w:rsidRPr="003E11E9" w:rsidRDefault="00706C34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hAnsi="Arial" w:cs="Arial"/>
          <w:sz w:val="20"/>
          <w:szCs w:val="20"/>
          <w:lang w:val="ru-RU"/>
        </w:rPr>
      </w:pPr>
      <w:r w:rsidRPr="00706C34">
        <w:rPr>
          <w:rFonts w:ascii="Arial" w:hAnsi="Arial" w:cs="Arial"/>
          <w:sz w:val="20"/>
          <w:szCs w:val="20"/>
          <w:lang w:val="ru-RU"/>
        </w:rPr>
        <w:t>В</w:t>
      </w:r>
      <w:r>
        <w:rPr>
          <w:rFonts w:ascii="Arial" w:hAnsi="Arial" w:cs="Arial"/>
          <w:sz w:val="20"/>
          <w:szCs w:val="20"/>
          <w:lang w:val="ru-RU"/>
        </w:rPr>
        <w:t xml:space="preserve">ременем финиша является </w:t>
      </w:r>
      <w:r w:rsidRPr="00706C34">
        <w:rPr>
          <w:rFonts w:ascii="Arial" w:hAnsi="Arial" w:cs="Arial"/>
          <w:sz w:val="20"/>
          <w:szCs w:val="20"/>
          <w:lang w:val="ru-RU"/>
        </w:rPr>
        <w:t xml:space="preserve"> момент пересечения бампером финишной линии последнего ТС группы</w:t>
      </w:r>
      <w:r>
        <w:rPr>
          <w:rFonts w:ascii="Arial" w:hAnsi="Arial" w:cs="Arial"/>
          <w:sz w:val="20"/>
          <w:szCs w:val="20"/>
          <w:lang w:val="ru-RU"/>
        </w:rPr>
        <w:t>.</w:t>
      </w:r>
    </w:p>
    <w:p w:rsidR="004E7F61" w:rsidRPr="003E11E9" w:rsidRDefault="004B7F66" w:rsidP="004E7F61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hAnsi="Arial" w:cs="Arial"/>
          <w:sz w:val="20"/>
          <w:szCs w:val="20"/>
          <w:lang w:val="ru-RU"/>
        </w:rPr>
      </w:pPr>
      <w:r w:rsidRPr="003E11E9">
        <w:rPr>
          <w:rFonts w:ascii="Arial" w:hAnsi="Arial" w:cs="Arial"/>
          <w:sz w:val="20"/>
          <w:szCs w:val="20"/>
          <w:lang w:val="ru-RU"/>
        </w:rPr>
        <w:t>Контроль прохождения КП ведется на основании цифровых фотографий.</w:t>
      </w:r>
      <w:r w:rsidR="004E7F61" w:rsidRPr="003E11E9">
        <w:rPr>
          <w:rFonts w:ascii="Arial" w:hAnsi="Arial" w:cs="Arial"/>
          <w:sz w:val="20"/>
          <w:szCs w:val="20"/>
          <w:lang w:val="ru-RU"/>
        </w:rPr>
        <w:t xml:space="preserve"> На предоставленном экипажем фотоматериале должны быть четко и одновременно видны следующие элементы:</w:t>
      </w:r>
    </w:p>
    <w:p w:rsidR="004E7F61" w:rsidRPr="003E11E9" w:rsidRDefault="004E7F61" w:rsidP="004E7F61">
      <w:pPr>
        <w:pStyle w:val="2"/>
        <w:widowControl w:val="0"/>
        <w:numPr>
          <w:ilvl w:val="0"/>
          <w:numId w:val="27"/>
        </w:numPr>
        <w:tabs>
          <w:tab w:val="left" w:pos="851"/>
        </w:tabs>
        <w:autoSpaceDE w:val="0"/>
        <w:autoSpaceDN w:val="0"/>
        <w:spacing w:after="0" w:line="240" w:lineRule="auto"/>
        <w:ind w:left="851" w:hanging="284"/>
        <w:jc w:val="both"/>
        <w:rPr>
          <w:rFonts w:ascii="Arial" w:eastAsia="Times New Roman" w:hAnsi="Arial" w:cs="Arial"/>
          <w:lang w:val="ru-RU"/>
        </w:rPr>
      </w:pPr>
      <w:r w:rsidRPr="003E11E9">
        <w:rPr>
          <w:rFonts w:ascii="Arial" w:eastAsia="Times New Roman" w:hAnsi="Arial" w:cs="Arial"/>
          <w:lang w:val="ru-RU"/>
        </w:rPr>
        <w:t>Транспортное средство экипажа;</w:t>
      </w:r>
    </w:p>
    <w:p w:rsidR="004E7F61" w:rsidRPr="003E11E9" w:rsidRDefault="004E7F61" w:rsidP="004E7F61">
      <w:pPr>
        <w:pStyle w:val="2"/>
        <w:widowControl w:val="0"/>
        <w:numPr>
          <w:ilvl w:val="0"/>
          <w:numId w:val="28"/>
        </w:numPr>
        <w:tabs>
          <w:tab w:val="clear" w:pos="720"/>
          <w:tab w:val="left" w:pos="851"/>
        </w:tabs>
        <w:autoSpaceDE w:val="0"/>
        <w:autoSpaceDN w:val="0"/>
        <w:spacing w:after="0" w:line="240" w:lineRule="auto"/>
        <w:ind w:left="851" w:hanging="284"/>
        <w:jc w:val="both"/>
        <w:rPr>
          <w:rFonts w:ascii="Arial" w:eastAsia="Times New Roman" w:hAnsi="Arial" w:cs="Arial"/>
          <w:lang w:val="ru-RU"/>
        </w:rPr>
      </w:pPr>
      <w:r w:rsidRPr="003E11E9">
        <w:rPr>
          <w:rFonts w:ascii="Arial" w:eastAsia="Times New Roman" w:hAnsi="Arial" w:cs="Arial"/>
          <w:lang w:val="ru-RU"/>
        </w:rPr>
        <w:t>Стартовый номер, либо государственный регистрационный знак автомобиля с отчетливым отображением каждого элемента буквенно-цифровой комбинации;</w:t>
      </w:r>
    </w:p>
    <w:p w:rsidR="004E7F61" w:rsidRPr="003E11E9" w:rsidRDefault="004E7F61" w:rsidP="004E7F61">
      <w:pPr>
        <w:pStyle w:val="2"/>
        <w:widowControl w:val="0"/>
        <w:numPr>
          <w:ilvl w:val="0"/>
          <w:numId w:val="29"/>
        </w:numPr>
        <w:tabs>
          <w:tab w:val="clear" w:pos="720"/>
          <w:tab w:val="left" w:pos="851"/>
        </w:tabs>
        <w:autoSpaceDE w:val="0"/>
        <w:autoSpaceDN w:val="0"/>
        <w:spacing w:after="0" w:line="240" w:lineRule="auto"/>
        <w:ind w:left="851" w:hanging="284"/>
        <w:jc w:val="both"/>
        <w:rPr>
          <w:rFonts w:ascii="Arial" w:eastAsia="Times New Roman" w:hAnsi="Arial" w:cs="Arial"/>
          <w:lang w:val="ru-RU"/>
        </w:rPr>
      </w:pPr>
      <w:r w:rsidRPr="003E11E9">
        <w:rPr>
          <w:rFonts w:ascii="Arial" w:eastAsia="Times New Roman" w:hAnsi="Arial" w:cs="Arial"/>
          <w:lang w:val="ru-RU"/>
        </w:rPr>
        <w:t>Планшет с отчетливым отображением номера КП;</w:t>
      </w:r>
    </w:p>
    <w:p w:rsidR="004E7F61" w:rsidRPr="003E11E9" w:rsidRDefault="004E7F61" w:rsidP="004E7F61">
      <w:pPr>
        <w:pStyle w:val="2"/>
        <w:widowControl w:val="0"/>
        <w:numPr>
          <w:ilvl w:val="0"/>
          <w:numId w:val="30"/>
        </w:numPr>
        <w:tabs>
          <w:tab w:val="clear" w:pos="720"/>
          <w:tab w:val="left" w:pos="851"/>
        </w:tabs>
        <w:autoSpaceDE w:val="0"/>
        <w:autoSpaceDN w:val="0"/>
        <w:spacing w:after="0" w:line="240" w:lineRule="auto"/>
        <w:ind w:left="851" w:hanging="284"/>
        <w:jc w:val="both"/>
        <w:rPr>
          <w:rFonts w:ascii="Arial" w:eastAsia="Times New Roman" w:hAnsi="Arial" w:cs="Arial"/>
          <w:lang w:val="ru-RU"/>
        </w:rPr>
      </w:pPr>
      <w:r w:rsidRPr="003E11E9">
        <w:rPr>
          <w:rFonts w:ascii="Arial" w:eastAsia="Times New Roman" w:hAnsi="Arial" w:cs="Arial"/>
          <w:lang w:val="ru-RU"/>
        </w:rPr>
        <w:t>Один из членов экипажа, одна рука которого касается неотъемлемой части кузова автомобиля, а вторая – непосредственно планшета КП (!), не перекрывая номер;</w:t>
      </w:r>
    </w:p>
    <w:p w:rsidR="004E7F61" w:rsidRPr="003E11E9" w:rsidRDefault="004E7F61" w:rsidP="003E11E9">
      <w:pPr>
        <w:pStyle w:val="2"/>
        <w:widowControl w:val="0"/>
        <w:autoSpaceDE w:val="0"/>
        <w:autoSpaceDN w:val="0"/>
        <w:spacing w:after="0" w:line="240" w:lineRule="auto"/>
        <w:ind w:left="0" w:firstLine="426"/>
        <w:jc w:val="both"/>
        <w:rPr>
          <w:rFonts w:ascii="Arial" w:eastAsia="Times New Roman" w:hAnsi="Arial" w:cs="Arial"/>
          <w:lang w:val="ru-RU"/>
        </w:rPr>
      </w:pPr>
      <w:r w:rsidRPr="003E11E9">
        <w:rPr>
          <w:rFonts w:ascii="Arial" w:eastAsia="Times New Roman" w:hAnsi="Arial" w:cs="Arial"/>
          <w:lang w:val="ru-RU"/>
        </w:rPr>
        <w:t>Запрещено изменять положение планшета КП.</w:t>
      </w:r>
    </w:p>
    <w:p w:rsidR="004E7F61" w:rsidRPr="003E11E9" w:rsidRDefault="004E7F61" w:rsidP="003E11E9">
      <w:pPr>
        <w:pStyle w:val="2"/>
        <w:widowControl w:val="0"/>
        <w:tabs>
          <w:tab w:val="left" w:pos="567"/>
          <w:tab w:val="num" w:pos="1985"/>
        </w:tabs>
        <w:autoSpaceDE w:val="0"/>
        <w:autoSpaceDN w:val="0"/>
        <w:spacing w:after="0" w:line="240" w:lineRule="auto"/>
        <w:ind w:left="0" w:firstLine="426"/>
        <w:jc w:val="both"/>
        <w:rPr>
          <w:rFonts w:ascii="Arial" w:eastAsia="Times New Roman" w:hAnsi="Arial" w:cs="Arial"/>
          <w:lang w:val="ru-RU"/>
        </w:rPr>
      </w:pPr>
      <w:r w:rsidRPr="003E11E9">
        <w:rPr>
          <w:rFonts w:ascii="Arial" w:eastAsia="Times New Roman" w:hAnsi="Arial" w:cs="Arial"/>
          <w:lang w:val="ru-RU"/>
        </w:rPr>
        <w:t xml:space="preserve">Запрещено изменять положение на транспортном средстве Стартовых номеров, Государственных регистрационных знаков и прочих элементов, идентифицирующих  </w:t>
      </w:r>
      <w:bookmarkStart w:id="0" w:name="_GoBack"/>
      <w:bookmarkEnd w:id="0"/>
      <w:r w:rsidRPr="003E11E9">
        <w:rPr>
          <w:rFonts w:ascii="Arial" w:eastAsia="Times New Roman" w:hAnsi="Arial" w:cs="Arial"/>
          <w:lang w:val="ru-RU"/>
        </w:rPr>
        <w:t>транспортное средство экипажа.</w:t>
      </w:r>
    </w:p>
    <w:p w:rsidR="004E7F61" w:rsidRPr="003E11E9" w:rsidRDefault="004E7F61" w:rsidP="003E11E9">
      <w:pPr>
        <w:pStyle w:val="2"/>
        <w:widowControl w:val="0"/>
        <w:tabs>
          <w:tab w:val="left" w:pos="567"/>
          <w:tab w:val="num" w:pos="1985"/>
        </w:tabs>
        <w:autoSpaceDE w:val="0"/>
        <w:autoSpaceDN w:val="0"/>
        <w:spacing w:after="0" w:line="240" w:lineRule="auto"/>
        <w:ind w:left="0" w:firstLine="426"/>
        <w:jc w:val="both"/>
        <w:rPr>
          <w:rFonts w:ascii="Arial" w:eastAsia="Times New Roman" w:hAnsi="Arial" w:cs="Arial"/>
          <w:lang w:val="ru-RU"/>
        </w:rPr>
      </w:pPr>
      <w:r w:rsidRPr="003E11E9">
        <w:rPr>
          <w:rFonts w:ascii="Arial" w:eastAsia="Times New Roman" w:hAnsi="Arial" w:cs="Arial"/>
          <w:lang w:val="ru-RU"/>
        </w:rPr>
        <w:t>Запрещено открывать  двери, капот, запасное колесо  и т.п. для уменьшения  расстояния  между автомобилем и КП.</w:t>
      </w:r>
    </w:p>
    <w:p w:rsidR="004E7F61" w:rsidRPr="003E11E9" w:rsidRDefault="004E7F61" w:rsidP="004E7F61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hAnsi="Arial" w:cs="Arial"/>
          <w:sz w:val="20"/>
          <w:szCs w:val="20"/>
          <w:lang w:val="ru-RU"/>
        </w:rPr>
      </w:pPr>
      <w:r w:rsidRPr="003E11E9">
        <w:rPr>
          <w:rFonts w:ascii="Arial" w:hAnsi="Arial" w:cs="Arial"/>
          <w:sz w:val="20"/>
          <w:szCs w:val="20"/>
          <w:lang w:val="ru-RU"/>
        </w:rPr>
        <w:lastRenderedPageBreak/>
        <w:t>Условием для зач</w:t>
      </w:r>
      <w:r w:rsidR="003E11E9">
        <w:rPr>
          <w:rFonts w:ascii="Arial" w:hAnsi="Arial" w:cs="Arial"/>
          <w:sz w:val="20"/>
          <w:szCs w:val="20"/>
          <w:lang w:val="ru-RU"/>
        </w:rPr>
        <w:t>ё</w:t>
      </w:r>
      <w:r w:rsidRPr="003E11E9">
        <w:rPr>
          <w:rFonts w:ascii="Arial" w:hAnsi="Arial" w:cs="Arial"/>
          <w:sz w:val="20"/>
          <w:szCs w:val="20"/>
          <w:lang w:val="ru-RU"/>
        </w:rPr>
        <w:t>та взятия КП группой является взятие КП каждым экипажем  группы. Не</w:t>
      </w:r>
      <w:r w:rsidR="003E11E9">
        <w:rPr>
          <w:rFonts w:ascii="Arial" w:hAnsi="Arial" w:cs="Arial"/>
          <w:sz w:val="20"/>
          <w:szCs w:val="20"/>
          <w:lang w:val="ru-RU"/>
        </w:rPr>
        <w:t xml:space="preserve"> </w:t>
      </w:r>
      <w:r w:rsidRPr="003E11E9">
        <w:rPr>
          <w:rFonts w:ascii="Arial" w:hAnsi="Arial" w:cs="Arial"/>
          <w:sz w:val="20"/>
          <w:szCs w:val="20"/>
          <w:lang w:val="ru-RU"/>
        </w:rPr>
        <w:t>взятие КП одним из экипажей группы ведет к незачету этого КП для всей группы.</w:t>
      </w:r>
    </w:p>
    <w:p w:rsidR="00E73E9E" w:rsidRPr="00F4432C" w:rsidRDefault="007C76CC" w:rsidP="00325840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/>
        </w:rPr>
      </w:pPr>
      <w:r w:rsidRPr="002D35F9">
        <w:rPr>
          <w:rFonts w:ascii="Arial" w:eastAsia="Calibri" w:hAnsi="Arial" w:cs="Arial"/>
          <w:sz w:val="20"/>
          <w:szCs w:val="20"/>
          <w:lang w:val="ru-RU" w:eastAsia="ru-RU"/>
        </w:rPr>
        <w:t>Снимки</w:t>
      </w:r>
      <w:r w:rsidRPr="002D35F9">
        <w:rPr>
          <w:rFonts w:ascii="Arial" w:eastAsia="Calibri" w:hAnsi="Arial" w:cs="Arial"/>
          <w:b/>
          <w:sz w:val="20"/>
          <w:szCs w:val="20"/>
          <w:lang w:val="ru-RU"/>
        </w:rPr>
        <w:t xml:space="preserve">, не удовлетворяющие этим требованиям, не рассматриваются, </w:t>
      </w:r>
      <w:r w:rsidR="002D35F9" w:rsidRPr="002D35F9">
        <w:rPr>
          <w:rFonts w:ascii="Arial" w:eastAsia="Calibri" w:hAnsi="Arial" w:cs="Arial"/>
          <w:b/>
          <w:sz w:val="20"/>
          <w:szCs w:val="20"/>
          <w:lang w:val="ru-RU"/>
        </w:rPr>
        <w:t xml:space="preserve">фиксация </w:t>
      </w:r>
      <w:r w:rsidRPr="002D35F9">
        <w:rPr>
          <w:rFonts w:ascii="Arial" w:eastAsia="Calibri" w:hAnsi="Arial" w:cs="Arial"/>
          <w:b/>
          <w:sz w:val="20"/>
          <w:szCs w:val="20"/>
          <w:lang w:val="ru-RU"/>
        </w:rPr>
        <w:t>взяти</w:t>
      </w:r>
      <w:r w:rsidR="002D35F9" w:rsidRPr="002D35F9">
        <w:rPr>
          <w:rFonts w:ascii="Arial" w:eastAsia="Calibri" w:hAnsi="Arial" w:cs="Arial"/>
          <w:b/>
          <w:sz w:val="20"/>
          <w:szCs w:val="20"/>
          <w:lang w:val="ru-RU"/>
        </w:rPr>
        <w:t>я</w:t>
      </w:r>
      <w:r w:rsidRPr="002D35F9">
        <w:rPr>
          <w:rFonts w:ascii="Arial" w:eastAsia="Calibri" w:hAnsi="Arial" w:cs="Arial"/>
          <w:b/>
          <w:sz w:val="20"/>
          <w:szCs w:val="20"/>
          <w:lang w:val="ru-RU"/>
        </w:rPr>
        <w:t xml:space="preserve"> КП </w:t>
      </w:r>
      <w:r w:rsidR="002D35F9" w:rsidRPr="002D35F9">
        <w:rPr>
          <w:rFonts w:ascii="Arial" w:eastAsia="Calibri" w:hAnsi="Arial" w:cs="Arial"/>
          <w:b/>
          <w:sz w:val="20"/>
          <w:szCs w:val="20"/>
          <w:lang w:val="ru-RU"/>
        </w:rPr>
        <w:t>по ним не производится</w:t>
      </w:r>
      <w:r w:rsidRPr="002D35F9">
        <w:rPr>
          <w:rFonts w:ascii="Arial" w:eastAsia="Calibri" w:hAnsi="Arial" w:cs="Arial"/>
          <w:b/>
          <w:sz w:val="20"/>
          <w:szCs w:val="20"/>
          <w:lang w:val="ru-RU"/>
        </w:rPr>
        <w:t>.</w:t>
      </w:r>
    </w:p>
    <w:p w:rsidR="008E75D2" w:rsidRDefault="00F4432C" w:rsidP="008E75D2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F4432C">
        <w:rPr>
          <w:rFonts w:ascii="Arial" w:eastAsia="Calibri" w:hAnsi="Arial" w:cs="Arial"/>
          <w:sz w:val="20"/>
          <w:szCs w:val="20"/>
          <w:lang w:val="ru-RU" w:eastAsia="ru-RU"/>
        </w:rPr>
        <w:t xml:space="preserve">Результат участника определяется по сумме бонусных баллов за </w:t>
      </w:r>
      <w:proofErr w:type="gramStart"/>
      <w:r w:rsidRPr="00F4432C">
        <w:rPr>
          <w:rFonts w:ascii="Arial" w:eastAsia="Calibri" w:hAnsi="Arial" w:cs="Arial"/>
          <w:sz w:val="20"/>
          <w:szCs w:val="20"/>
          <w:lang w:val="ru-RU" w:eastAsia="ru-RU"/>
        </w:rPr>
        <w:t>взятые</w:t>
      </w:r>
      <w:proofErr w:type="gramEnd"/>
      <w:r w:rsidRPr="00F4432C">
        <w:rPr>
          <w:rFonts w:ascii="Arial" w:eastAsia="Calibri" w:hAnsi="Arial" w:cs="Arial"/>
          <w:sz w:val="20"/>
          <w:szCs w:val="20"/>
          <w:lang w:val="ru-RU" w:eastAsia="ru-RU"/>
        </w:rPr>
        <w:t xml:space="preserve"> КП</w:t>
      </w:r>
      <w:r w:rsid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. </w:t>
      </w:r>
      <w:r>
        <w:rPr>
          <w:rFonts w:ascii="Arial" w:eastAsia="Calibri" w:hAnsi="Arial" w:cs="Arial"/>
          <w:sz w:val="20"/>
          <w:szCs w:val="20"/>
          <w:lang w:val="ru-RU" w:eastAsia="ru-RU"/>
        </w:rPr>
        <w:t xml:space="preserve">1 КП </w:t>
      </w:r>
      <w:r w:rsidRPr="003E11E9">
        <w:rPr>
          <w:rFonts w:ascii="Arial" w:eastAsia="Calibri" w:hAnsi="Arial" w:cs="Arial"/>
          <w:sz w:val="20"/>
          <w:szCs w:val="20"/>
          <w:lang w:val="ru-RU" w:eastAsia="ru-RU"/>
        </w:rPr>
        <w:t xml:space="preserve">= </w:t>
      </w:r>
      <w:r w:rsidR="00D63EEC" w:rsidRPr="003E11E9">
        <w:rPr>
          <w:rFonts w:ascii="Arial" w:eastAsia="Calibri" w:hAnsi="Arial" w:cs="Arial"/>
          <w:sz w:val="20"/>
          <w:szCs w:val="20"/>
          <w:lang w:val="ru-RU" w:eastAsia="ru-RU"/>
        </w:rPr>
        <w:t>5</w:t>
      </w:r>
      <w:r>
        <w:rPr>
          <w:rFonts w:ascii="Arial" w:eastAsia="Calibri" w:hAnsi="Arial" w:cs="Arial"/>
          <w:sz w:val="20"/>
          <w:szCs w:val="20"/>
          <w:lang w:val="ru-RU" w:eastAsia="ru-RU"/>
        </w:rPr>
        <w:t xml:space="preserve"> баллам</w:t>
      </w:r>
      <w:r w:rsidR="005B4D6B">
        <w:rPr>
          <w:rFonts w:ascii="Arial" w:eastAsia="Calibri" w:hAnsi="Arial" w:cs="Arial"/>
          <w:sz w:val="20"/>
          <w:szCs w:val="20"/>
          <w:lang w:val="ru-RU" w:eastAsia="ru-RU"/>
        </w:rPr>
        <w:t xml:space="preserve">. В случае </w:t>
      </w:r>
      <w:r w:rsidR="005B4D6B" w:rsidRPr="003E11E9">
        <w:rPr>
          <w:rFonts w:ascii="Arial" w:eastAsia="Calibri" w:hAnsi="Arial" w:cs="Arial"/>
          <w:sz w:val="20"/>
          <w:szCs w:val="20"/>
          <w:lang w:val="ru-RU" w:eastAsia="ru-RU"/>
        </w:rPr>
        <w:t>равенства бонусных</w:t>
      </w:r>
      <w:r>
        <w:rPr>
          <w:rFonts w:ascii="Arial" w:eastAsia="Calibri" w:hAnsi="Arial" w:cs="Arial"/>
          <w:sz w:val="20"/>
          <w:szCs w:val="20"/>
          <w:lang w:val="ru-RU" w:eastAsia="ru-RU"/>
        </w:rPr>
        <w:t xml:space="preserve"> баллов </w:t>
      </w:r>
      <w:r w:rsidR="00FC23E5">
        <w:rPr>
          <w:rFonts w:ascii="Arial" w:eastAsia="Calibri" w:hAnsi="Arial" w:cs="Arial"/>
          <w:sz w:val="20"/>
          <w:szCs w:val="20"/>
          <w:lang w:val="ru-RU" w:eastAsia="ru-RU"/>
        </w:rPr>
        <w:t xml:space="preserve">приоритет </w:t>
      </w:r>
      <w:r w:rsidR="008F6C7D">
        <w:rPr>
          <w:rFonts w:ascii="Arial" w:eastAsia="Calibri" w:hAnsi="Arial" w:cs="Arial"/>
          <w:sz w:val="20"/>
          <w:szCs w:val="20"/>
          <w:lang w:val="ru-RU" w:eastAsia="ru-RU"/>
        </w:rPr>
        <w:t xml:space="preserve">имеет </w:t>
      </w:r>
      <w:r>
        <w:rPr>
          <w:rFonts w:ascii="Arial" w:eastAsia="Calibri" w:hAnsi="Arial" w:cs="Arial"/>
          <w:sz w:val="20"/>
          <w:szCs w:val="20"/>
          <w:lang w:val="ru-RU" w:eastAsia="ru-RU"/>
        </w:rPr>
        <w:t>группа, преодолевшая дистанцию за наименьшее время</w:t>
      </w:r>
      <w:r w:rsidR="008F6C7D">
        <w:rPr>
          <w:rFonts w:ascii="Arial" w:eastAsia="Calibri" w:hAnsi="Arial" w:cs="Arial"/>
          <w:sz w:val="20"/>
          <w:szCs w:val="20"/>
          <w:lang w:val="ru-RU" w:eastAsia="ru-RU"/>
        </w:rPr>
        <w:t>.</w:t>
      </w:r>
    </w:p>
    <w:p w:rsidR="008E75D2" w:rsidRPr="00E82FEB" w:rsidRDefault="008F6C7D" w:rsidP="008E75D2">
      <w:pPr>
        <w:pStyle w:val="a9"/>
        <w:numPr>
          <w:ilvl w:val="0"/>
          <w:numId w:val="25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8E75D2">
        <w:rPr>
          <w:rFonts w:ascii="Arial" w:eastAsia="Calibri" w:hAnsi="Arial" w:cs="Arial"/>
          <w:sz w:val="20"/>
          <w:szCs w:val="20"/>
          <w:lang w:val="ru-RU" w:eastAsia="ru-RU"/>
        </w:rPr>
        <w:t xml:space="preserve">В случае превышения КВ из результата группы вычитаются баллы в количестве равном </w:t>
      </w:r>
      <w:r w:rsidR="002A7599" w:rsidRPr="008E75D2">
        <w:rPr>
          <w:rFonts w:ascii="Arial" w:eastAsia="Calibri" w:hAnsi="Arial" w:cs="Arial"/>
          <w:sz w:val="20"/>
          <w:szCs w:val="20"/>
          <w:lang w:val="ru-RU" w:eastAsia="ru-RU"/>
        </w:rPr>
        <w:t xml:space="preserve">1 баллу за </w:t>
      </w:r>
      <w:r w:rsidRPr="008E75D2">
        <w:rPr>
          <w:rFonts w:ascii="Arial" w:eastAsia="Calibri" w:hAnsi="Arial" w:cs="Arial"/>
          <w:sz w:val="20"/>
          <w:szCs w:val="20"/>
          <w:lang w:val="ru-RU" w:eastAsia="ru-RU"/>
        </w:rPr>
        <w:t>кажд</w:t>
      </w:r>
      <w:r w:rsidR="002A7599" w:rsidRPr="008E75D2">
        <w:rPr>
          <w:rFonts w:ascii="Arial" w:eastAsia="Calibri" w:hAnsi="Arial" w:cs="Arial"/>
          <w:sz w:val="20"/>
          <w:szCs w:val="20"/>
          <w:lang w:val="ru-RU" w:eastAsia="ru-RU"/>
        </w:rPr>
        <w:t>ую</w:t>
      </w:r>
      <w:r w:rsidRPr="008E75D2">
        <w:rPr>
          <w:rFonts w:ascii="Arial" w:eastAsia="Calibri" w:hAnsi="Arial" w:cs="Arial"/>
          <w:sz w:val="20"/>
          <w:szCs w:val="20"/>
          <w:lang w:val="ru-RU" w:eastAsia="ru-RU"/>
        </w:rPr>
        <w:t xml:space="preserve"> полн</w:t>
      </w:r>
      <w:r w:rsidR="002A7599" w:rsidRPr="008E75D2">
        <w:rPr>
          <w:rFonts w:ascii="Arial" w:eastAsia="Calibri" w:hAnsi="Arial" w:cs="Arial"/>
          <w:sz w:val="20"/>
          <w:szCs w:val="20"/>
          <w:lang w:val="ru-RU" w:eastAsia="ru-RU"/>
        </w:rPr>
        <w:t>ую</w:t>
      </w:r>
      <w:r w:rsidRPr="008E75D2">
        <w:rPr>
          <w:rFonts w:ascii="Arial" w:eastAsia="Calibri" w:hAnsi="Arial" w:cs="Arial"/>
          <w:sz w:val="20"/>
          <w:szCs w:val="20"/>
          <w:lang w:val="ru-RU" w:eastAsia="ru-RU"/>
        </w:rPr>
        <w:t xml:space="preserve"> минут</w:t>
      </w:r>
      <w:r w:rsidR="002A7599" w:rsidRPr="008E75D2">
        <w:rPr>
          <w:rFonts w:ascii="Arial" w:eastAsia="Calibri" w:hAnsi="Arial" w:cs="Arial"/>
          <w:sz w:val="20"/>
          <w:szCs w:val="20"/>
          <w:lang w:val="ru-RU" w:eastAsia="ru-RU"/>
        </w:rPr>
        <w:t>у</w:t>
      </w:r>
      <w:r w:rsidRPr="008E75D2">
        <w:rPr>
          <w:rFonts w:ascii="Arial" w:eastAsia="Calibri" w:hAnsi="Arial" w:cs="Arial"/>
          <w:sz w:val="20"/>
          <w:szCs w:val="20"/>
          <w:lang w:val="ru-RU" w:eastAsia="ru-RU"/>
        </w:rPr>
        <w:t xml:space="preserve"> превышения КВ.</w:t>
      </w:r>
      <w:r w:rsidR="008E75D2" w:rsidRPr="008E75D2">
        <w:rPr>
          <w:rFonts w:ascii="Arial" w:eastAsia="Calibri" w:hAnsi="Arial" w:cs="Arial"/>
          <w:sz w:val="20"/>
          <w:szCs w:val="20"/>
          <w:lang w:val="ru-RU" w:eastAsia="ru-RU"/>
        </w:rPr>
        <w:t xml:space="preserve"> </w:t>
      </w:r>
    </w:p>
    <w:p w:rsidR="00E82FEB" w:rsidRPr="00115B56" w:rsidRDefault="00E82FEB" w:rsidP="00E82FEB">
      <w:pPr>
        <w:pStyle w:val="a9"/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ru-RU" w:eastAsia="ru-RU"/>
        </w:rPr>
      </w:pPr>
      <w:r w:rsidRPr="00115B56">
        <w:rPr>
          <w:rFonts w:ascii="Arial" w:hAnsi="Arial" w:cs="Arial"/>
          <w:sz w:val="20"/>
          <w:szCs w:val="20"/>
          <w:lang w:val="ru-RU" w:eastAsia="ru-RU"/>
        </w:rPr>
        <w:t xml:space="preserve">Результаты подводятся </w:t>
      </w:r>
      <w:r>
        <w:rPr>
          <w:rFonts w:ascii="Arial" w:hAnsi="Arial" w:cs="Arial"/>
          <w:sz w:val="20"/>
          <w:szCs w:val="20"/>
          <w:lang w:val="ru-RU" w:eastAsia="ru-RU"/>
        </w:rPr>
        <w:t xml:space="preserve">отдельно среди </w:t>
      </w:r>
      <w:r w:rsidRPr="00115B56">
        <w:rPr>
          <w:rFonts w:ascii="Arial" w:hAnsi="Arial" w:cs="Arial"/>
          <w:sz w:val="20"/>
          <w:szCs w:val="20"/>
          <w:lang w:val="ru-RU" w:eastAsia="ru-RU"/>
        </w:rPr>
        <w:t xml:space="preserve">мужских и </w:t>
      </w:r>
      <w:r>
        <w:rPr>
          <w:rFonts w:ascii="Arial" w:hAnsi="Arial" w:cs="Arial"/>
          <w:sz w:val="20"/>
          <w:szCs w:val="20"/>
          <w:lang w:val="ru-RU" w:eastAsia="ru-RU"/>
        </w:rPr>
        <w:t>смешанных групп</w:t>
      </w:r>
      <w:r w:rsidRPr="00115B56">
        <w:rPr>
          <w:rFonts w:ascii="Arial" w:hAnsi="Arial" w:cs="Arial"/>
          <w:sz w:val="20"/>
          <w:szCs w:val="20"/>
          <w:lang w:val="ru-RU" w:eastAsia="ru-RU"/>
        </w:rPr>
        <w:t>.</w:t>
      </w:r>
    </w:p>
    <w:p w:rsidR="00BB35DF" w:rsidRDefault="00BB35DF" w:rsidP="00E142F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5"/>
        <w:gridCol w:w="2126"/>
        <w:gridCol w:w="2977"/>
      </w:tblGrid>
      <w:tr w:rsidR="00BB35DF" w:rsidRPr="000C1710" w:rsidTr="00D63EEC">
        <w:tc>
          <w:tcPr>
            <w:tcW w:w="4395" w:type="dxa"/>
            <w:shd w:val="clear" w:color="auto" w:fill="auto"/>
          </w:tcPr>
          <w:p w:rsidR="00BB35DF" w:rsidRDefault="00BB35DF" w:rsidP="00D63EEC">
            <w:pPr>
              <w:pStyle w:val="a9"/>
              <w:spacing w:after="27"/>
              <w:ind w:left="34"/>
              <w:jc w:val="center"/>
              <w:rPr>
                <w:rFonts w:ascii="Arial" w:hAnsi="Arial" w:cs="Arial"/>
                <w:sz w:val="20"/>
                <w:lang w:val="ru-RU"/>
              </w:rPr>
            </w:pPr>
            <w:r>
              <w:rPr>
                <w:rFonts w:ascii="Arial" w:hAnsi="Arial" w:cs="Arial"/>
                <w:sz w:val="20"/>
                <w:lang w:val="ru-RU"/>
              </w:rPr>
              <w:t>Параметры дистанций</w:t>
            </w:r>
          </w:p>
          <w:p w:rsidR="00BB35DF" w:rsidRPr="000C1710" w:rsidRDefault="00BB35DF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BB35DF" w:rsidRPr="00BB35DF" w:rsidRDefault="00BB35DF" w:rsidP="00BB35DF">
            <w:pPr>
              <w:pStyle w:val="a9"/>
              <w:spacing w:after="27"/>
              <w:ind w:left="34"/>
              <w:jc w:val="center"/>
              <w:rPr>
                <w:rFonts w:ascii="Arial" w:hAnsi="Arial" w:cs="Arial"/>
                <w:sz w:val="20"/>
                <w:lang w:val="ru-RU"/>
              </w:rPr>
            </w:pPr>
            <w:r>
              <w:rPr>
                <w:rFonts w:ascii="Arial" w:hAnsi="Arial" w:cs="Arial"/>
                <w:sz w:val="20"/>
                <w:lang w:val="ru-RU"/>
              </w:rPr>
              <w:t>Чемпионат Кемеровской области</w:t>
            </w:r>
          </w:p>
        </w:tc>
        <w:tc>
          <w:tcPr>
            <w:tcW w:w="2977" w:type="dxa"/>
          </w:tcPr>
          <w:p w:rsidR="00BB35DF" w:rsidRPr="00A576B1" w:rsidRDefault="00BB35DF" w:rsidP="00BB35DF">
            <w:pPr>
              <w:pStyle w:val="a9"/>
              <w:spacing w:after="27"/>
              <w:ind w:left="34"/>
              <w:jc w:val="center"/>
              <w:rPr>
                <w:rFonts w:ascii="Arial" w:hAnsi="Arial" w:cs="Arial"/>
                <w:sz w:val="20"/>
                <w:lang w:val="ru-RU"/>
              </w:rPr>
            </w:pPr>
            <w:r w:rsidRPr="00A576B1">
              <w:rPr>
                <w:rFonts w:ascii="Arial" w:hAnsi="Arial" w:cs="Arial"/>
                <w:sz w:val="20"/>
                <w:lang w:val="ru-RU"/>
              </w:rPr>
              <w:t xml:space="preserve">Чемпионат </w:t>
            </w:r>
            <w:proofErr w:type="spellStart"/>
            <w:r>
              <w:rPr>
                <w:rFonts w:ascii="Arial" w:hAnsi="Arial" w:cs="Arial"/>
                <w:sz w:val="20"/>
                <w:lang w:val="ru-RU"/>
              </w:rPr>
              <w:t>Гурьевского</w:t>
            </w:r>
            <w:proofErr w:type="spellEnd"/>
            <w:r>
              <w:rPr>
                <w:rFonts w:ascii="Arial" w:hAnsi="Arial" w:cs="Arial"/>
                <w:sz w:val="20"/>
                <w:lang w:val="ru-RU"/>
              </w:rPr>
              <w:t xml:space="preserve"> муниципального района</w:t>
            </w:r>
            <w:r w:rsidRPr="00A576B1">
              <w:rPr>
                <w:rFonts w:ascii="Arial" w:hAnsi="Arial" w:cs="Arial"/>
                <w:sz w:val="20"/>
                <w:lang w:val="ru-RU"/>
              </w:rPr>
              <w:t xml:space="preserve"> </w:t>
            </w:r>
          </w:p>
        </w:tc>
      </w:tr>
      <w:tr w:rsidR="00BB35DF" w:rsidRPr="000C1710" w:rsidTr="00D63EEC">
        <w:tc>
          <w:tcPr>
            <w:tcW w:w="4395" w:type="dxa"/>
            <w:shd w:val="clear" w:color="auto" w:fill="auto"/>
          </w:tcPr>
          <w:p w:rsidR="00BB35DF" w:rsidRPr="000C1710" w:rsidRDefault="00BB35DF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Класс дистанции</w:t>
            </w:r>
          </w:p>
        </w:tc>
        <w:tc>
          <w:tcPr>
            <w:tcW w:w="2126" w:type="dxa"/>
            <w:shd w:val="clear" w:color="auto" w:fill="auto"/>
          </w:tcPr>
          <w:p w:rsidR="00BB35DF" w:rsidRPr="000C1710" w:rsidRDefault="00BB35DF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977" w:type="dxa"/>
          </w:tcPr>
          <w:p w:rsidR="00BB35DF" w:rsidRPr="000C1710" w:rsidRDefault="00BB35DF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</w:tr>
      <w:tr w:rsidR="00BB35DF" w:rsidRPr="000C1710" w:rsidTr="00D63EEC">
        <w:tc>
          <w:tcPr>
            <w:tcW w:w="4395" w:type="dxa"/>
            <w:shd w:val="clear" w:color="auto" w:fill="auto"/>
          </w:tcPr>
          <w:p w:rsidR="00BB35DF" w:rsidRPr="000C1710" w:rsidRDefault="00BB35DF" w:rsidP="003E11E9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Протяженность дистанции</w:t>
            </w:r>
            <w:r w:rsidRPr="000C1710">
              <w:rPr>
                <w:rFonts w:ascii="Arial" w:hAnsi="Arial" w:cs="Arial"/>
                <w:sz w:val="20"/>
              </w:rPr>
              <w:t xml:space="preserve"> (</w:t>
            </w:r>
            <w:proofErr w:type="gramStart"/>
            <w:r>
              <w:rPr>
                <w:rFonts w:ascii="Arial" w:hAnsi="Arial" w:cs="Arial"/>
                <w:sz w:val="20"/>
              </w:rPr>
              <w:t>к</w:t>
            </w:r>
            <w:r w:rsidRPr="000C1710">
              <w:rPr>
                <w:rFonts w:ascii="Arial" w:hAnsi="Arial" w:cs="Arial"/>
                <w:sz w:val="20"/>
              </w:rPr>
              <w:t>м</w:t>
            </w:r>
            <w:proofErr w:type="gramEnd"/>
            <w:r w:rsidRPr="000C1710">
              <w:rPr>
                <w:rFonts w:ascii="Arial" w:hAnsi="Arial" w:cs="Arial"/>
                <w:sz w:val="20"/>
              </w:rPr>
              <w:t>)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BB35DF" w:rsidRPr="003E11E9" w:rsidRDefault="00BB35DF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2977" w:type="dxa"/>
          </w:tcPr>
          <w:p w:rsidR="00BB35DF" w:rsidRPr="003E11E9" w:rsidRDefault="00BB35DF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30</w:t>
            </w:r>
          </w:p>
        </w:tc>
      </w:tr>
      <w:tr w:rsidR="00BB35DF" w:rsidRPr="000C1710" w:rsidTr="00D63EEC">
        <w:tc>
          <w:tcPr>
            <w:tcW w:w="4395" w:type="dxa"/>
            <w:shd w:val="clear" w:color="auto" w:fill="auto"/>
          </w:tcPr>
          <w:p w:rsidR="00BB35DF" w:rsidRPr="000C1710" w:rsidRDefault="00BB35DF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 w:rsidRPr="000C1710">
              <w:rPr>
                <w:rFonts w:ascii="Arial" w:hAnsi="Arial" w:cs="Arial"/>
                <w:sz w:val="20"/>
              </w:rPr>
              <w:t xml:space="preserve">Количество </w:t>
            </w:r>
            <w:r>
              <w:rPr>
                <w:rFonts w:ascii="Arial" w:hAnsi="Arial" w:cs="Arial"/>
                <w:sz w:val="20"/>
              </w:rPr>
              <w:t>локальных препятствий</w:t>
            </w:r>
          </w:p>
        </w:tc>
        <w:tc>
          <w:tcPr>
            <w:tcW w:w="2126" w:type="dxa"/>
            <w:shd w:val="clear" w:color="auto" w:fill="auto"/>
          </w:tcPr>
          <w:p w:rsidR="00BB35DF" w:rsidRPr="003E11E9" w:rsidRDefault="00BB35DF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2977" w:type="dxa"/>
          </w:tcPr>
          <w:p w:rsidR="00BB35DF" w:rsidRPr="003E11E9" w:rsidRDefault="00BB35DF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7</w:t>
            </w:r>
          </w:p>
        </w:tc>
      </w:tr>
      <w:tr w:rsidR="00BB35DF" w:rsidRPr="000C1710" w:rsidTr="00D63EEC">
        <w:tc>
          <w:tcPr>
            <w:tcW w:w="4395" w:type="dxa"/>
            <w:shd w:val="clear" w:color="auto" w:fill="auto"/>
          </w:tcPr>
          <w:p w:rsidR="00BB35DF" w:rsidRPr="000C1710" w:rsidRDefault="00BB35DF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Количество КП</w:t>
            </w:r>
          </w:p>
        </w:tc>
        <w:tc>
          <w:tcPr>
            <w:tcW w:w="2126" w:type="dxa"/>
            <w:shd w:val="clear" w:color="auto" w:fill="auto"/>
          </w:tcPr>
          <w:p w:rsidR="00BB35DF" w:rsidRPr="003E11E9" w:rsidRDefault="00A23637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2977" w:type="dxa"/>
          </w:tcPr>
          <w:p w:rsidR="00BB35DF" w:rsidRPr="003E11E9" w:rsidRDefault="00A23637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30</w:t>
            </w:r>
          </w:p>
        </w:tc>
      </w:tr>
      <w:tr w:rsidR="00BB35DF" w:rsidRPr="000C1710" w:rsidTr="00D63EEC">
        <w:tc>
          <w:tcPr>
            <w:tcW w:w="4395" w:type="dxa"/>
            <w:shd w:val="clear" w:color="auto" w:fill="auto"/>
          </w:tcPr>
          <w:p w:rsidR="00BB35DF" w:rsidRPr="000C1710" w:rsidRDefault="00BB35DF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Контрольное время (час)</w:t>
            </w:r>
          </w:p>
        </w:tc>
        <w:tc>
          <w:tcPr>
            <w:tcW w:w="2126" w:type="dxa"/>
            <w:shd w:val="clear" w:color="auto" w:fill="auto"/>
          </w:tcPr>
          <w:p w:rsidR="00BB35DF" w:rsidRDefault="00BB35DF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977" w:type="dxa"/>
          </w:tcPr>
          <w:p w:rsidR="00BB35DF" w:rsidRPr="000C1710" w:rsidRDefault="00BB35DF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BB35DF" w:rsidRPr="000C1710" w:rsidTr="00D63EEC">
        <w:tc>
          <w:tcPr>
            <w:tcW w:w="4395" w:type="dxa"/>
            <w:shd w:val="clear" w:color="auto" w:fill="auto"/>
          </w:tcPr>
          <w:p w:rsidR="00BB35DF" w:rsidRDefault="00BB35DF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Возраст участников</w:t>
            </w:r>
          </w:p>
        </w:tc>
        <w:tc>
          <w:tcPr>
            <w:tcW w:w="2126" w:type="dxa"/>
            <w:shd w:val="clear" w:color="auto" w:fill="auto"/>
          </w:tcPr>
          <w:p w:rsidR="00BB35DF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</w:t>
            </w:r>
            <w:r w:rsidR="00BB35DF">
              <w:rPr>
                <w:rFonts w:ascii="Arial" w:hAnsi="Arial" w:cs="Arial"/>
                <w:sz w:val="20"/>
              </w:rPr>
              <w:t xml:space="preserve"> и старше</w:t>
            </w:r>
          </w:p>
        </w:tc>
        <w:tc>
          <w:tcPr>
            <w:tcW w:w="2977" w:type="dxa"/>
          </w:tcPr>
          <w:p w:rsidR="00BB35DF" w:rsidRDefault="00BB35DF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 лет и старше</w:t>
            </w:r>
          </w:p>
        </w:tc>
      </w:tr>
      <w:tr w:rsidR="00BB35DF" w:rsidRPr="000C1710" w:rsidTr="00D63EEC">
        <w:tc>
          <w:tcPr>
            <w:tcW w:w="4395" w:type="dxa"/>
            <w:shd w:val="clear" w:color="auto" w:fill="auto"/>
          </w:tcPr>
          <w:p w:rsidR="00BB35DF" w:rsidRDefault="00BB35DF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Спортивная квалификация</w:t>
            </w:r>
          </w:p>
        </w:tc>
        <w:tc>
          <w:tcPr>
            <w:tcW w:w="2126" w:type="dxa"/>
            <w:shd w:val="clear" w:color="auto" w:fill="auto"/>
          </w:tcPr>
          <w:p w:rsidR="00BB35DF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BB35DF">
              <w:rPr>
                <w:rFonts w:ascii="Arial" w:hAnsi="Arial" w:cs="Arial"/>
                <w:sz w:val="20"/>
              </w:rPr>
              <w:t xml:space="preserve"> разряд</w:t>
            </w:r>
          </w:p>
        </w:tc>
        <w:tc>
          <w:tcPr>
            <w:tcW w:w="2977" w:type="dxa"/>
          </w:tcPr>
          <w:p w:rsidR="00BB35DF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б/р</w:t>
            </w:r>
          </w:p>
        </w:tc>
      </w:tr>
    </w:tbl>
    <w:p w:rsidR="00706C34" w:rsidRDefault="00706C34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br w:type="page"/>
      </w:r>
    </w:p>
    <w:tbl>
      <w:tblPr>
        <w:tblW w:w="10031" w:type="dxa"/>
        <w:jc w:val="center"/>
        <w:tblLayout w:type="fixed"/>
        <w:tblLook w:val="00A0"/>
      </w:tblPr>
      <w:tblGrid>
        <w:gridCol w:w="1242"/>
        <w:gridCol w:w="1985"/>
        <w:gridCol w:w="5670"/>
        <w:gridCol w:w="1134"/>
      </w:tblGrid>
      <w:tr w:rsidR="00D1590E" w:rsidTr="00D1590E">
        <w:trPr>
          <w:trHeight w:val="1417"/>
          <w:jc w:val="center"/>
        </w:trPr>
        <w:tc>
          <w:tcPr>
            <w:tcW w:w="1242" w:type="dxa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:rsidR="00D1590E" w:rsidRDefault="00D1590E" w:rsidP="00C71C83">
            <w:pPr>
              <w:pStyle w:val="1"/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38175" cy="695325"/>
                  <wp:effectExtent l="19050" t="0" r="9525" b="0"/>
                  <wp:docPr id="5" name="Рисунок 4" descr="http://o-gorod.net/upload/iblock/e79/e790a6b2cb97923ee9ddebf378d9567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o-gorod.net/upload/iblock/e79/e790a6b2cb97923ee9ddebf378d9567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5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:rsidR="00D1590E" w:rsidRDefault="00D1590E" w:rsidP="00C71C83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Чемпионат Кемеровской области</w:t>
            </w:r>
          </w:p>
          <w:p w:rsidR="00D1590E" w:rsidRDefault="00D1590E" w:rsidP="00C71C83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 спортивному туризму (дистанции на средствах передвижения)</w:t>
            </w:r>
          </w:p>
          <w:p w:rsidR="00D1590E" w:rsidRDefault="00D1590E" w:rsidP="00C71C83">
            <w:pPr>
              <w:pStyle w:val="1"/>
              <w:jc w:val="center"/>
              <w:rPr>
                <w:b/>
                <w:color w:val="002060"/>
                <w:szCs w:val="24"/>
              </w:rPr>
            </w:pPr>
            <w:r>
              <w:rPr>
                <w:b/>
                <w:color w:val="002060"/>
                <w:szCs w:val="24"/>
              </w:rPr>
              <w:t>Первенство Кемеровской области</w:t>
            </w:r>
          </w:p>
          <w:p w:rsidR="00D1590E" w:rsidRDefault="00D1590E" w:rsidP="00C71C83">
            <w:pPr>
              <w:pStyle w:val="1"/>
              <w:jc w:val="center"/>
              <w:rPr>
                <w:b/>
                <w:color w:val="002060"/>
                <w:szCs w:val="24"/>
              </w:rPr>
            </w:pPr>
            <w:r>
              <w:rPr>
                <w:b/>
                <w:color w:val="002060"/>
                <w:szCs w:val="24"/>
              </w:rPr>
              <w:t>по спортивному туризму (дистанции на средствах передвижения)</w:t>
            </w:r>
          </w:p>
          <w:p w:rsidR="00D1590E" w:rsidRDefault="00D1590E" w:rsidP="00C71C83">
            <w:pPr>
              <w:pStyle w:val="1"/>
              <w:jc w:val="center"/>
              <w:rPr>
                <w:b/>
                <w:color w:val="000099"/>
                <w:szCs w:val="24"/>
              </w:rPr>
            </w:pPr>
            <w:r>
              <w:rPr>
                <w:b/>
                <w:color w:val="000099"/>
                <w:szCs w:val="24"/>
              </w:rPr>
              <w:t xml:space="preserve">Чемпионат </w:t>
            </w:r>
            <w:proofErr w:type="spellStart"/>
            <w:r>
              <w:rPr>
                <w:b/>
                <w:color w:val="000099"/>
                <w:szCs w:val="24"/>
              </w:rPr>
              <w:t>Гурьевского</w:t>
            </w:r>
            <w:proofErr w:type="spellEnd"/>
            <w:r>
              <w:rPr>
                <w:b/>
                <w:color w:val="000099"/>
                <w:szCs w:val="24"/>
              </w:rPr>
              <w:t xml:space="preserve"> муниципального района</w:t>
            </w:r>
          </w:p>
          <w:p w:rsidR="00D1590E" w:rsidRDefault="00D1590E" w:rsidP="00C71C83">
            <w:pPr>
              <w:pStyle w:val="1"/>
              <w:jc w:val="center"/>
              <w:rPr>
                <w:b/>
                <w:szCs w:val="24"/>
              </w:rPr>
            </w:pPr>
            <w:r>
              <w:rPr>
                <w:b/>
                <w:color w:val="000099"/>
                <w:szCs w:val="24"/>
              </w:rPr>
              <w:t>по спортивному туризму (дистанции на средствах передвижения)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:rsidR="00D1590E" w:rsidRDefault="00D1590E" w:rsidP="00C71C83">
            <w:pPr>
              <w:pStyle w:val="1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523875" cy="657225"/>
                  <wp:effectExtent l="19050" t="0" r="9525" b="0"/>
                  <wp:docPr id="6" name="Рисунок 1" descr="http://znamenka-gur.ru/media/cache/2e/f5/f1/00/50/e1/2ef5f10050e123eab1adf78c94e9637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znamenka-gur.ru/media/cache/2e/f5/f1/00/50/e1/2ef5f10050e123eab1adf78c94e9637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90E" w:rsidRPr="00FC1FA3" w:rsidTr="00D1590E">
        <w:trPr>
          <w:jc w:val="center"/>
        </w:trPr>
        <w:tc>
          <w:tcPr>
            <w:tcW w:w="3227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:rsidR="00D1590E" w:rsidRDefault="00D1590E" w:rsidP="00C71C83">
            <w:pPr>
              <w:pStyle w:val="1"/>
              <w:rPr>
                <w:i/>
                <w:sz w:val="20"/>
              </w:rPr>
            </w:pPr>
            <w:r>
              <w:rPr>
                <w:i/>
                <w:sz w:val="20"/>
              </w:rPr>
              <w:t>18-20 мая 2018 года</w:t>
            </w:r>
          </w:p>
        </w:tc>
        <w:tc>
          <w:tcPr>
            <w:tcW w:w="6804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:rsidR="00D1590E" w:rsidRDefault="00D1590E" w:rsidP="00C71C83">
            <w:pPr>
              <w:pStyle w:val="1"/>
              <w:jc w:val="right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Кемеровская область, </w:t>
            </w:r>
            <w:proofErr w:type="spellStart"/>
            <w:r>
              <w:rPr>
                <w:i/>
                <w:sz w:val="20"/>
              </w:rPr>
              <w:t>Гурьевский</w:t>
            </w:r>
            <w:proofErr w:type="spellEnd"/>
            <w:r>
              <w:rPr>
                <w:i/>
                <w:sz w:val="20"/>
              </w:rPr>
              <w:t xml:space="preserve"> муниципальный район</w:t>
            </w:r>
          </w:p>
        </w:tc>
      </w:tr>
    </w:tbl>
    <w:p w:rsidR="00E142F9" w:rsidRDefault="00E142F9" w:rsidP="00E142F9">
      <w:pPr>
        <w:pStyle w:val="a9"/>
        <w:spacing w:after="27"/>
        <w:ind w:left="36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E142F9" w:rsidRPr="00BB667F" w:rsidRDefault="00ED4215" w:rsidP="00BB667F">
      <w:pPr>
        <w:pStyle w:val="a9"/>
        <w:spacing w:after="0"/>
        <w:ind w:left="36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Условия д</w:t>
      </w:r>
      <w:r w:rsidR="006265E7">
        <w:rPr>
          <w:rFonts w:ascii="Times New Roman" w:hAnsi="Times New Roman"/>
          <w:b/>
          <w:bCs/>
          <w:sz w:val="24"/>
          <w:szCs w:val="24"/>
          <w:lang w:val="ru-RU"/>
        </w:rPr>
        <w:t>исциплин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ы</w:t>
      </w:r>
      <w:r w:rsidR="006265E7">
        <w:rPr>
          <w:rFonts w:ascii="Times New Roman" w:hAnsi="Times New Roman"/>
          <w:b/>
          <w:bCs/>
          <w:sz w:val="24"/>
          <w:szCs w:val="24"/>
          <w:lang w:val="ru-RU"/>
        </w:rPr>
        <w:t xml:space="preserve"> «Д</w:t>
      </w:r>
      <w:r w:rsidR="00B23607" w:rsidRPr="00B23607">
        <w:rPr>
          <w:rFonts w:ascii="Times New Roman" w:hAnsi="Times New Roman"/>
          <w:b/>
          <w:bCs/>
          <w:sz w:val="24"/>
          <w:szCs w:val="24"/>
          <w:lang w:val="ru-RU"/>
        </w:rPr>
        <w:t>истанция на средствах передвижения</w:t>
      </w:r>
      <w:r w:rsidR="006265E7">
        <w:rPr>
          <w:rFonts w:ascii="Times New Roman" w:hAnsi="Times New Roman"/>
          <w:b/>
          <w:bCs/>
          <w:sz w:val="24"/>
          <w:szCs w:val="24"/>
          <w:lang w:val="ru-RU"/>
        </w:rPr>
        <w:t>»</w:t>
      </w:r>
      <w:r w:rsidR="00B23607" w:rsidRPr="00B23607">
        <w:rPr>
          <w:rFonts w:ascii="Times New Roman" w:hAnsi="Times New Roman"/>
          <w:b/>
          <w:bCs/>
          <w:sz w:val="24"/>
          <w:szCs w:val="24"/>
          <w:lang w:val="ru-RU"/>
        </w:rPr>
        <w:t xml:space="preserve"> (</w:t>
      </w:r>
      <w:r w:rsidR="006265E7">
        <w:rPr>
          <w:rFonts w:ascii="Times New Roman" w:hAnsi="Times New Roman"/>
          <w:b/>
          <w:bCs/>
          <w:sz w:val="24"/>
          <w:szCs w:val="24"/>
          <w:lang w:val="ru-RU"/>
        </w:rPr>
        <w:t>Экипаж</w:t>
      </w:r>
      <w:r w:rsidR="00B23607" w:rsidRPr="00B23607">
        <w:rPr>
          <w:rFonts w:ascii="Times New Roman" w:hAnsi="Times New Roman"/>
          <w:b/>
          <w:bCs/>
          <w:sz w:val="24"/>
          <w:szCs w:val="24"/>
          <w:lang w:val="ru-RU"/>
        </w:rPr>
        <w:t>)</w:t>
      </w:r>
    </w:p>
    <w:p w:rsidR="00B23607" w:rsidRPr="003124B4" w:rsidRDefault="00B23607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 xml:space="preserve">Участвуют на дистанции мужчины и женщины на </w:t>
      </w:r>
      <w:r w:rsidR="006265E7" w:rsidRPr="003124B4">
        <w:rPr>
          <w:rFonts w:ascii="Arial" w:eastAsia="Calibri" w:hAnsi="Arial" w:cs="Arial"/>
          <w:sz w:val="20"/>
          <w:szCs w:val="20"/>
          <w:lang w:val="ru-RU" w:eastAsia="ru-RU"/>
        </w:rPr>
        <w:t>автомобилях повышенной проходимости (стандартные внедорожные автомобили или специально подготовленные автомобили категории «В»).</w:t>
      </w:r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 xml:space="preserve"> </w:t>
      </w:r>
    </w:p>
    <w:p w:rsidR="001E7E01" w:rsidRPr="003124B4" w:rsidRDefault="001E7E01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 xml:space="preserve">Участвуют одно средство передвижения типа </w:t>
      </w:r>
      <w:proofErr w:type="spellStart"/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>Квадроцикл</w:t>
      </w:r>
      <w:proofErr w:type="spellEnd"/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 xml:space="preserve">. </w:t>
      </w:r>
      <w:proofErr w:type="spellStart"/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>Квадроциклы</w:t>
      </w:r>
      <w:proofErr w:type="spellEnd"/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 xml:space="preserve"> ATV и UTV. Соответственно ATV – 1 спортсмен мужчина и (или) женщина, UTV – 2 спортсмена мужчины и (или) женщины. </w:t>
      </w:r>
    </w:p>
    <w:p w:rsidR="00B23607" w:rsidRDefault="00B23607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3124B4">
        <w:rPr>
          <w:rFonts w:ascii="Arial" w:eastAsia="Calibri" w:hAnsi="Arial" w:cs="Arial"/>
          <w:sz w:val="20"/>
          <w:szCs w:val="20"/>
          <w:lang w:val="ru-RU" w:eastAsia="ru-RU"/>
        </w:rPr>
        <w:t>Участники стартуют и проходят дистанцию индивидуально, используя технику и тактику одиночного (личного) прохождения дистанции.</w:t>
      </w:r>
    </w:p>
    <w:p w:rsidR="00644BE5" w:rsidRDefault="00644BE5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>
        <w:rPr>
          <w:rFonts w:ascii="Arial" w:eastAsia="Calibri" w:hAnsi="Arial" w:cs="Arial"/>
          <w:sz w:val="20"/>
          <w:szCs w:val="20"/>
          <w:lang w:val="ru-RU" w:eastAsia="ru-RU"/>
        </w:rPr>
        <w:t>Прохождение дистанции заключается в преодолении  нескольких этапов.</w:t>
      </w:r>
      <w:r w:rsidRPr="00644BE5">
        <w:rPr>
          <w:rFonts w:ascii="Arial" w:eastAsia="Calibri" w:hAnsi="Arial" w:cs="Arial"/>
          <w:sz w:val="20"/>
          <w:szCs w:val="20"/>
          <w:lang w:val="ru-RU" w:eastAsia="ru-RU"/>
        </w:rPr>
        <w:t xml:space="preserve"> </w:t>
      </w:r>
      <w:r>
        <w:rPr>
          <w:rFonts w:ascii="Arial" w:eastAsia="Calibri" w:hAnsi="Arial" w:cs="Arial"/>
          <w:sz w:val="20"/>
          <w:szCs w:val="20"/>
          <w:lang w:val="ru-RU" w:eastAsia="ru-RU"/>
        </w:rPr>
        <w:t>Для прохождения каждого этапа можно использовать только одну попытку.</w:t>
      </w:r>
    </w:p>
    <w:p w:rsidR="00E82FEB" w:rsidRPr="00644BE5" w:rsidRDefault="00E82FEB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1E2997">
        <w:rPr>
          <w:rFonts w:ascii="Arial" w:hAnsi="Arial" w:cs="Arial"/>
          <w:sz w:val="20"/>
          <w:szCs w:val="20"/>
          <w:lang w:val="ru-RU" w:eastAsia="ru-RU"/>
        </w:rPr>
        <w:t>При прохождении дистанции разрешено пользоваться всеми средствами самовытаскивания</w:t>
      </w:r>
      <w:r>
        <w:rPr>
          <w:rFonts w:ascii="Arial" w:hAnsi="Arial" w:cs="Arial"/>
          <w:sz w:val="20"/>
          <w:szCs w:val="20"/>
          <w:lang w:val="ru-RU" w:eastAsia="ru-RU"/>
        </w:rPr>
        <w:t>.</w:t>
      </w:r>
    </w:p>
    <w:p w:rsidR="00706C34" w:rsidRDefault="00706C34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>
        <w:rPr>
          <w:rFonts w:ascii="Arial" w:eastAsia="Calibri" w:hAnsi="Arial" w:cs="Arial"/>
          <w:sz w:val="20"/>
          <w:szCs w:val="20"/>
          <w:lang w:val="ru-RU" w:eastAsia="ru-RU"/>
        </w:rPr>
        <w:t>Время прохождения этапа</w:t>
      </w:r>
      <w:r w:rsidR="008E75D2">
        <w:rPr>
          <w:rFonts w:ascii="Arial" w:eastAsia="Calibri" w:hAnsi="Arial" w:cs="Arial"/>
          <w:sz w:val="20"/>
          <w:szCs w:val="20"/>
          <w:lang w:val="ru-RU" w:eastAsia="ru-RU"/>
        </w:rPr>
        <w:t xml:space="preserve"> определяется с момента пересечения ТС контрольной линии старта</w:t>
      </w:r>
      <w:r w:rsidR="00411301">
        <w:rPr>
          <w:rFonts w:ascii="Arial" w:eastAsia="Calibri" w:hAnsi="Arial" w:cs="Arial"/>
          <w:sz w:val="20"/>
          <w:szCs w:val="20"/>
          <w:lang w:val="ru-RU" w:eastAsia="ru-RU"/>
        </w:rPr>
        <w:t xml:space="preserve"> до момента пересечения контрольной линии финиша.</w:t>
      </w:r>
    </w:p>
    <w:p w:rsidR="00644BE5" w:rsidRDefault="00644BE5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>
        <w:rPr>
          <w:rFonts w:ascii="Arial" w:eastAsia="Calibri" w:hAnsi="Arial" w:cs="Arial"/>
          <w:sz w:val="20"/>
          <w:szCs w:val="20"/>
          <w:lang w:val="ru-RU" w:eastAsia="ru-RU"/>
        </w:rPr>
        <w:t>Результат экипажа (участника) определяется суммированием времени прохождения каждого из этапов с учётом снятий с этапов.</w:t>
      </w:r>
    </w:p>
    <w:p w:rsidR="00411301" w:rsidRDefault="004140D0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>
        <w:rPr>
          <w:rFonts w:ascii="Arial" w:eastAsia="Calibri" w:hAnsi="Arial" w:cs="Arial"/>
          <w:sz w:val="20"/>
          <w:szCs w:val="20"/>
          <w:lang w:val="ru-RU" w:eastAsia="ru-RU"/>
        </w:rPr>
        <w:t>В случае если экипаж (участник) не прошел (в т.ч. и по техническим причинам) один или несколько этапов, то он занимает место после участн</w:t>
      </w:r>
      <w:r w:rsidR="00411301">
        <w:rPr>
          <w:rFonts w:ascii="Arial" w:eastAsia="Calibri" w:hAnsi="Arial" w:cs="Arial"/>
          <w:sz w:val="20"/>
          <w:szCs w:val="20"/>
          <w:lang w:val="ru-RU" w:eastAsia="ru-RU"/>
        </w:rPr>
        <w:t>иков, преодолевших все этапы</w:t>
      </w:r>
      <w:r>
        <w:rPr>
          <w:rFonts w:ascii="Arial" w:eastAsia="Calibri" w:hAnsi="Arial" w:cs="Arial"/>
          <w:sz w:val="20"/>
          <w:szCs w:val="20"/>
          <w:lang w:val="ru-RU" w:eastAsia="ru-RU"/>
        </w:rPr>
        <w:t>.</w:t>
      </w:r>
    </w:p>
    <w:p w:rsidR="00E82FEB" w:rsidRPr="00411301" w:rsidRDefault="00E82FEB" w:rsidP="00BB667F">
      <w:pPr>
        <w:pStyle w:val="a9"/>
        <w:numPr>
          <w:ilvl w:val="1"/>
          <w:numId w:val="21"/>
        </w:numPr>
        <w:spacing w:after="0" w:line="240" w:lineRule="auto"/>
        <w:ind w:left="0" w:firstLine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  <w:r w:rsidRPr="00411301">
        <w:rPr>
          <w:rFonts w:ascii="Arial" w:hAnsi="Arial" w:cs="Arial"/>
          <w:sz w:val="20"/>
          <w:szCs w:val="20"/>
          <w:lang w:val="ru-RU" w:eastAsia="ru-RU"/>
        </w:rPr>
        <w:t>Результаты подводятся отдельно среди мужских и смешанных экипажей.</w:t>
      </w:r>
    </w:p>
    <w:p w:rsidR="00E82FEB" w:rsidRPr="003124B4" w:rsidRDefault="00E82FEB" w:rsidP="00BB667F">
      <w:pPr>
        <w:pStyle w:val="a9"/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  <w:lang w:val="ru-RU" w:eastAsia="ru-RU"/>
        </w:rPr>
      </w:pPr>
    </w:p>
    <w:p w:rsidR="00D53D8F" w:rsidRDefault="00D53D8F" w:rsidP="00706C34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2410"/>
        <w:gridCol w:w="3544"/>
      </w:tblGrid>
      <w:tr w:rsidR="00A23B53" w:rsidRPr="000C1710" w:rsidTr="00D63EEC">
        <w:tc>
          <w:tcPr>
            <w:tcW w:w="3402" w:type="dxa"/>
            <w:shd w:val="clear" w:color="auto" w:fill="auto"/>
          </w:tcPr>
          <w:p w:rsidR="00A23B53" w:rsidRDefault="00A23B53" w:rsidP="00D63EEC">
            <w:pPr>
              <w:pStyle w:val="a9"/>
              <w:spacing w:after="0"/>
              <w:ind w:left="34"/>
              <w:jc w:val="center"/>
              <w:rPr>
                <w:rFonts w:ascii="Arial" w:hAnsi="Arial" w:cs="Arial"/>
                <w:sz w:val="20"/>
                <w:lang w:val="ru-RU"/>
              </w:rPr>
            </w:pPr>
            <w:r>
              <w:rPr>
                <w:rFonts w:ascii="Arial" w:hAnsi="Arial" w:cs="Arial"/>
                <w:sz w:val="20"/>
                <w:lang w:val="ru-RU"/>
              </w:rPr>
              <w:t>Параметры дистанций</w:t>
            </w:r>
          </w:p>
          <w:p w:rsidR="00A23B53" w:rsidRPr="000C1710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A23B53" w:rsidRPr="00BB35DF" w:rsidRDefault="00A23B53" w:rsidP="00D63EEC">
            <w:pPr>
              <w:pStyle w:val="a9"/>
              <w:spacing w:after="27"/>
              <w:ind w:left="34"/>
              <w:jc w:val="center"/>
              <w:rPr>
                <w:rFonts w:ascii="Arial" w:hAnsi="Arial" w:cs="Arial"/>
                <w:sz w:val="20"/>
                <w:lang w:val="ru-RU"/>
              </w:rPr>
            </w:pPr>
            <w:r>
              <w:rPr>
                <w:rFonts w:ascii="Arial" w:hAnsi="Arial" w:cs="Arial"/>
                <w:sz w:val="20"/>
                <w:lang w:val="ru-RU"/>
              </w:rPr>
              <w:t>Чемпионат Кемеровской области</w:t>
            </w:r>
          </w:p>
        </w:tc>
        <w:tc>
          <w:tcPr>
            <w:tcW w:w="3544" w:type="dxa"/>
          </w:tcPr>
          <w:p w:rsidR="00A23B53" w:rsidRPr="00A576B1" w:rsidRDefault="00A23B53" w:rsidP="00D63EEC">
            <w:pPr>
              <w:pStyle w:val="a9"/>
              <w:spacing w:after="27"/>
              <w:ind w:left="34"/>
              <w:jc w:val="center"/>
              <w:rPr>
                <w:rFonts w:ascii="Arial" w:hAnsi="Arial" w:cs="Arial"/>
                <w:sz w:val="20"/>
                <w:lang w:val="ru-RU"/>
              </w:rPr>
            </w:pPr>
            <w:r w:rsidRPr="00A576B1">
              <w:rPr>
                <w:rFonts w:ascii="Arial" w:hAnsi="Arial" w:cs="Arial"/>
                <w:sz w:val="20"/>
                <w:lang w:val="ru-RU"/>
              </w:rPr>
              <w:t xml:space="preserve">Чемпионат </w:t>
            </w:r>
            <w:proofErr w:type="spellStart"/>
            <w:r>
              <w:rPr>
                <w:rFonts w:ascii="Arial" w:hAnsi="Arial" w:cs="Arial"/>
                <w:sz w:val="20"/>
                <w:lang w:val="ru-RU"/>
              </w:rPr>
              <w:t>Гурьевского</w:t>
            </w:r>
            <w:proofErr w:type="spellEnd"/>
            <w:r>
              <w:rPr>
                <w:rFonts w:ascii="Arial" w:hAnsi="Arial" w:cs="Arial"/>
                <w:sz w:val="20"/>
                <w:lang w:val="ru-RU"/>
              </w:rPr>
              <w:t xml:space="preserve"> муниципального района</w:t>
            </w:r>
            <w:r w:rsidRPr="00A576B1">
              <w:rPr>
                <w:rFonts w:ascii="Arial" w:hAnsi="Arial" w:cs="Arial"/>
                <w:sz w:val="20"/>
                <w:lang w:val="ru-RU"/>
              </w:rPr>
              <w:t xml:space="preserve"> </w:t>
            </w:r>
          </w:p>
        </w:tc>
      </w:tr>
      <w:tr w:rsidR="00A23B53" w:rsidRPr="000C1710" w:rsidTr="00D63EEC">
        <w:tc>
          <w:tcPr>
            <w:tcW w:w="3402" w:type="dxa"/>
            <w:shd w:val="clear" w:color="auto" w:fill="auto"/>
          </w:tcPr>
          <w:p w:rsidR="00A23B53" w:rsidRPr="000C1710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Класс дистанции</w:t>
            </w:r>
          </w:p>
        </w:tc>
        <w:tc>
          <w:tcPr>
            <w:tcW w:w="2410" w:type="dxa"/>
            <w:shd w:val="clear" w:color="auto" w:fill="auto"/>
          </w:tcPr>
          <w:p w:rsidR="00A23B53" w:rsidRPr="000C1710" w:rsidRDefault="00FC1FA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544" w:type="dxa"/>
          </w:tcPr>
          <w:p w:rsidR="00A23B53" w:rsidRPr="000C1710" w:rsidRDefault="00FC1FA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</w:tr>
      <w:tr w:rsidR="00A23B53" w:rsidRPr="000C1710" w:rsidTr="00D63EEC">
        <w:tc>
          <w:tcPr>
            <w:tcW w:w="3402" w:type="dxa"/>
            <w:shd w:val="clear" w:color="auto" w:fill="auto"/>
          </w:tcPr>
          <w:p w:rsidR="00A23B53" w:rsidRPr="000C1710" w:rsidRDefault="00A23B53" w:rsidP="003E11E9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Протяженность дистанции</w:t>
            </w:r>
            <w:r w:rsidRPr="000C1710">
              <w:rPr>
                <w:rFonts w:ascii="Arial" w:hAnsi="Arial" w:cs="Arial"/>
                <w:sz w:val="20"/>
              </w:rPr>
              <w:t xml:space="preserve"> (м)</w:t>
            </w:r>
          </w:p>
        </w:tc>
        <w:tc>
          <w:tcPr>
            <w:tcW w:w="2410" w:type="dxa"/>
            <w:shd w:val="clear" w:color="auto" w:fill="auto"/>
          </w:tcPr>
          <w:p w:rsidR="00A23B53" w:rsidRPr="003E11E9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300</w:t>
            </w:r>
          </w:p>
        </w:tc>
        <w:tc>
          <w:tcPr>
            <w:tcW w:w="3544" w:type="dxa"/>
          </w:tcPr>
          <w:p w:rsidR="00A23B53" w:rsidRPr="003E11E9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300</w:t>
            </w:r>
          </w:p>
        </w:tc>
      </w:tr>
      <w:tr w:rsidR="00A23B53" w:rsidRPr="000C1710" w:rsidTr="00D63EEC">
        <w:tc>
          <w:tcPr>
            <w:tcW w:w="3402" w:type="dxa"/>
            <w:shd w:val="clear" w:color="auto" w:fill="auto"/>
          </w:tcPr>
          <w:p w:rsidR="00A23B53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Количество этапов</w:t>
            </w:r>
          </w:p>
        </w:tc>
        <w:tc>
          <w:tcPr>
            <w:tcW w:w="2410" w:type="dxa"/>
            <w:shd w:val="clear" w:color="auto" w:fill="auto"/>
          </w:tcPr>
          <w:p w:rsidR="00A23B53" w:rsidRPr="003E11E9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544" w:type="dxa"/>
          </w:tcPr>
          <w:p w:rsidR="00A23B53" w:rsidRPr="003E11E9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3</w:t>
            </w:r>
          </w:p>
        </w:tc>
      </w:tr>
      <w:tr w:rsidR="00A23B53" w:rsidRPr="000C1710" w:rsidTr="00D63EEC">
        <w:tc>
          <w:tcPr>
            <w:tcW w:w="3402" w:type="dxa"/>
            <w:shd w:val="clear" w:color="auto" w:fill="auto"/>
          </w:tcPr>
          <w:p w:rsidR="00A23B53" w:rsidRPr="000C1710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0C1710">
              <w:rPr>
                <w:rFonts w:ascii="Arial" w:hAnsi="Arial" w:cs="Arial"/>
                <w:sz w:val="20"/>
              </w:rPr>
              <w:t xml:space="preserve">Количество </w:t>
            </w:r>
            <w:r>
              <w:rPr>
                <w:rFonts w:ascii="Arial" w:hAnsi="Arial" w:cs="Arial"/>
                <w:sz w:val="20"/>
              </w:rPr>
              <w:t>локальных препятствий</w:t>
            </w:r>
          </w:p>
        </w:tc>
        <w:tc>
          <w:tcPr>
            <w:tcW w:w="2410" w:type="dxa"/>
            <w:shd w:val="clear" w:color="auto" w:fill="auto"/>
          </w:tcPr>
          <w:p w:rsidR="00A23B53" w:rsidRPr="003E11E9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3544" w:type="dxa"/>
          </w:tcPr>
          <w:p w:rsidR="00A23B53" w:rsidRPr="003E11E9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3E11E9">
              <w:rPr>
                <w:rFonts w:ascii="Arial" w:hAnsi="Arial" w:cs="Arial"/>
                <w:sz w:val="20"/>
              </w:rPr>
              <w:t>7</w:t>
            </w:r>
          </w:p>
        </w:tc>
      </w:tr>
      <w:tr w:rsidR="00A23B53" w:rsidRPr="000C1710" w:rsidTr="00D63EEC">
        <w:tc>
          <w:tcPr>
            <w:tcW w:w="3402" w:type="dxa"/>
            <w:shd w:val="clear" w:color="auto" w:fill="auto"/>
          </w:tcPr>
          <w:p w:rsidR="00A23B53" w:rsidRPr="000C1710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Контрольное время (час)</w:t>
            </w:r>
          </w:p>
        </w:tc>
        <w:tc>
          <w:tcPr>
            <w:tcW w:w="2410" w:type="dxa"/>
            <w:shd w:val="clear" w:color="auto" w:fill="auto"/>
          </w:tcPr>
          <w:p w:rsidR="00A23B53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3544" w:type="dxa"/>
          </w:tcPr>
          <w:p w:rsidR="00A23B53" w:rsidRPr="000C1710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A23B53" w:rsidRPr="000C1710" w:rsidTr="00D63EEC">
        <w:tc>
          <w:tcPr>
            <w:tcW w:w="3402" w:type="dxa"/>
            <w:shd w:val="clear" w:color="auto" w:fill="auto"/>
          </w:tcPr>
          <w:p w:rsidR="00A23B53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Возраст участников</w:t>
            </w:r>
          </w:p>
        </w:tc>
        <w:tc>
          <w:tcPr>
            <w:tcW w:w="2410" w:type="dxa"/>
            <w:shd w:val="clear" w:color="auto" w:fill="auto"/>
          </w:tcPr>
          <w:p w:rsidR="00A23B53" w:rsidRDefault="00A23B53" w:rsidP="00A23B53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 и старше</w:t>
            </w:r>
          </w:p>
        </w:tc>
        <w:tc>
          <w:tcPr>
            <w:tcW w:w="3544" w:type="dxa"/>
          </w:tcPr>
          <w:p w:rsidR="00A23B53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 лет и старше</w:t>
            </w:r>
          </w:p>
        </w:tc>
      </w:tr>
      <w:tr w:rsidR="00A23B53" w:rsidRPr="000C1710" w:rsidTr="00D63EEC">
        <w:tc>
          <w:tcPr>
            <w:tcW w:w="3402" w:type="dxa"/>
            <w:shd w:val="clear" w:color="auto" w:fill="auto"/>
          </w:tcPr>
          <w:p w:rsidR="00A23B53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Спортивная квалификация</w:t>
            </w:r>
          </w:p>
        </w:tc>
        <w:tc>
          <w:tcPr>
            <w:tcW w:w="2410" w:type="dxa"/>
            <w:shd w:val="clear" w:color="auto" w:fill="auto"/>
          </w:tcPr>
          <w:p w:rsidR="00A23B53" w:rsidRDefault="00A23B53" w:rsidP="00D63EEC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 разряд</w:t>
            </w:r>
          </w:p>
        </w:tc>
        <w:tc>
          <w:tcPr>
            <w:tcW w:w="3544" w:type="dxa"/>
          </w:tcPr>
          <w:p w:rsidR="00A23B53" w:rsidRDefault="00A23B53" w:rsidP="00A23B53">
            <w:pPr>
              <w:pStyle w:val="1"/>
              <w:tabs>
                <w:tab w:val="left" w:pos="284"/>
                <w:tab w:val="left" w:pos="912"/>
              </w:tabs>
              <w:spacing w:line="216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б/р </w:t>
            </w:r>
          </w:p>
        </w:tc>
      </w:tr>
    </w:tbl>
    <w:p w:rsidR="00A23B53" w:rsidRDefault="00A23B53" w:rsidP="00706C34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A23B53" w:rsidRDefault="00A23B53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/>
        </w:rPr>
      </w:pPr>
    </w:p>
    <w:sectPr w:rsidR="00A23B53" w:rsidSect="00E142F9">
      <w:footerReference w:type="default" r:id="rId10"/>
      <w:pgSz w:w="11908" w:h="16836"/>
      <w:pgMar w:top="1134" w:right="1134" w:bottom="1134" w:left="1418" w:header="720" w:footer="720" w:gutter="0"/>
      <w:cols w:space="720" w:equalWidth="0">
        <w:col w:w="9346"/>
      </w:cols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765" w:rsidRDefault="00945765" w:rsidP="0046116C">
      <w:pPr>
        <w:spacing w:after="0" w:line="240" w:lineRule="auto"/>
      </w:pPr>
      <w:r>
        <w:separator/>
      </w:r>
    </w:p>
  </w:endnote>
  <w:endnote w:type="continuationSeparator" w:id="0">
    <w:p w:rsidR="00945765" w:rsidRDefault="00945765" w:rsidP="00461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08150255"/>
      <w:docPartObj>
        <w:docPartGallery w:val="Page Numbers (Bottom of Page)"/>
        <w:docPartUnique/>
      </w:docPartObj>
    </w:sdtPr>
    <w:sdtContent>
      <w:p w:rsidR="00083853" w:rsidRDefault="002E0757">
        <w:pPr>
          <w:pStyle w:val="a7"/>
          <w:jc w:val="center"/>
        </w:pPr>
        <w:r w:rsidRPr="002E0757">
          <w:fldChar w:fldCharType="begin"/>
        </w:r>
        <w:r w:rsidR="00083853">
          <w:instrText>PAGE   \* MERGEFORMAT</w:instrText>
        </w:r>
        <w:r w:rsidRPr="002E0757">
          <w:fldChar w:fldCharType="separate"/>
        </w:r>
        <w:r w:rsidR="00FC1FA3" w:rsidRPr="00FC1FA3">
          <w:rPr>
            <w:noProof/>
            <w:lang w:val="ru-RU"/>
          </w:rPr>
          <w:t>1</w:t>
        </w:r>
        <w:r>
          <w:rPr>
            <w:noProof/>
            <w:lang w:val="ru-RU"/>
          </w:rPr>
          <w:fldChar w:fldCharType="end"/>
        </w:r>
      </w:p>
    </w:sdtContent>
  </w:sdt>
  <w:p w:rsidR="00083853" w:rsidRPr="00B64303" w:rsidRDefault="00083853" w:rsidP="00B6430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765" w:rsidRDefault="00945765" w:rsidP="0046116C">
      <w:pPr>
        <w:spacing w:after="0" w:line="240" w:lineRule="auto"/>
      </w:pPr>
      <w:r>
        <w:separator/>
      </w:r>
    </w:p>
  </w:footnote>
  <w:footnote w:type="continuationSeparator" w:id="0">
    <w:p w:rsidR="00945765" w:rsidRDefault="00945765" w:rsidP="00461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EB"/>
    <w:multiLevelType w:val="hybridMultilevel"/>
    <w:tmpl w:val="00000BB3"/>
    <w:lvl w:ilvl="0" w:tplc="00002E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2CD6"/>
    <w:multiLevelType w:val="hybridMultilevel"/>
    <w:tmpl w:val="000072AE"/>
    <w:lvl w:ilvl="0" w:tplc="000069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5AF1"/>
    <w:multiLevelType w:val="hybridMultilevel"/>
    <w:tmpl w:val="000041BB"/>
    <w:lvl w:ilvl="0" w:tplc="000026E9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5F90"/>
    <w:multiLevelType w:val="hybridMultilevel"/>
    <w:tmpl w:val="00001649"/>
    <w:lvl w:ilvl="0" w:tplc="00006DF1">
      <w:start w:val="1"/>
      <w:numFmt w:val="decimal"/>
      <w:lvlText w:val="3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6784"/>
    <w:multiLevelType w:val="hybridMultilevel"/>
    <w:tmpl w:val="00004AE1"/>
    <w:lvl w:ilvl="0" w:tplc="00003D6C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1C642C6"/>
    <w:multiLevelType w:val="multilevel"/>
    <w:tmpl w:val="AAEA761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</w:rPr>
    </w:lvl>
    <w:lvl w:ilvl="1">
      <w:start w:val="1"/>
      <w:numFmt w:val="decimal"/>
      <w:lvlText w:val="12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>
    <w:nsid w:val="01CE5CDF"/>
    <w:multiLevelType w:val="multilevel"/>
    <w:tmpl w:val="2F1487C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</w:rPr>
    </w:lvl>
    <w:lvl w:ilvl="1">
      <w:start w:val="1"/>
      <w:numFmt w:val="decimal"/>
      <w:lvlText w:val="12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>
    <w:nsid w:val="09D5569A"/>
    <w:multiLevelType w:val="multilevel"/>
    <w:tmpl w:val="52CA7B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0D157EC1"/>
    <w:multiLevelType w:val="multilevel"/>
    <w:tmpl w:val="BFE2F5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0DD37944"/>
    <w:multiLevelType w:val="hybridMultilevel"/>
    <w:tmpl w:val="016021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6C6FC3"/>
    <w:multiLevelType w:val="hybridMultilevel"/>
    <w:tmpl w:val="DB8C4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F13DE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DAB661D"/>
    <w:multiLevelType w:val="multilevel"/>
    <w:tmpl w:val="52CA7B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E0604C8"/>
    <w:multiLevelType w:val="multilevel"/>
    <w:tmpl w:val="47C6FEC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gency FB" w:hAnsi="Agency FB" w:hint="default"/>
      </w:rPr>
    </w:lvl>
    <w:lvl w:ilvl="1">
      <w:start w:val="1"/>
      <w:numFmt w:val="decimal"/>
      <w:lvlText w:val="12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368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72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76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84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440"/>
      </w:pPr>
      <w:rPr>
        <w:rFonts w:hint="default"/>
      </w:rPr>
    </w:lvl>
  </w:abstractNum>
  <w:abstractNum w:abstractNumId="15">
    <w:nsid w:val="1E9C0590"/>
    <w:multiLevelType w:val="hybridMultilevel"/>
    <w:tmpl w:val="A68A7F4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1C10DF"/>
    <w:multiLevelType w:val="multilevel"/>
    <w:tmpl w:val="7B48E236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13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7">
    <w:nsid w:val="257E000C"/>
    <w:multiLevelType w:val="multilevel"/>
    <w:tmpl w:val="C16E3202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8">
    <w:nsid w:val="271928AD"/>
    <w:multiLevelType w:val="hybridMultilevel"/>
    <w:tmpl w:val="794A821A"/>
    <w:lvl w:ilvl="0" w:tplc="2780DF7E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28565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6ED637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36FF05D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3DA06CF9"/>
    <w:multiLevelType w:val="multilevel"/>
    <w:tmpl w:val="BFE2F5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3F4457B4"/>
    <w:multiLevelType w:val="multilevel"/>
    <w:tmpl w:val="A588C51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</w:rPr>
    </w:lvl>
    <w:lvl w:ilvl="1">
      <w:start w:val="1"/>
      <w:numFmt w:val="decimal"/>
      <w:lvlText w:val="12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12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12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4">
    <w:nsid w:val="51CB31B2"/>
    <w:multiLevelType w:val="hybridMultilevel"/>
    <w:tmpl w:val="794A821A"/>
    <w:lvl w:ilvl="0" w:tplc="2780DF7E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1A4DFA"/>
    <w:multiLevelType w:val="multilevel"/>
    <w:tmpl w:val="52CA7B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C39395D"/>
    <w:multiLevelType w:val="multilevel"/>
    <w:tmpl w:val="C50C01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66E80F1B"/>
    <w:multiLevelType w:val="hybridMultilevel"/>
    <w:tmpl w:val="2856B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2B0859"/>
    <w:multiLevelType w:val="multilevel"/>
    <w:tmpl w:val="52CA7B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344454E"/>
    <w:multiLevelType w:val="multilevel"/>
    <w:tmpl w:val="01BE4E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16" w:hanging="432"/>
      </w:pPr>
      <w:rPr>
        <w:b w:val="0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76D3518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10"/>
  </w:num>
  <w:num w:numId="8">
    <w:abstractNumId w:val="21"/>
  </w:num>
  <w:num w:numId="9">
    <w:abstractNumId w:val="19"/>
  </w:num>
  <w:num w:numId="10">
    <w:abstractNumId w:val="20"/>
  </w:num>
  <w:num w:numId="11">
    <w:abstractNumId w:val="12"/>
  </w:num>
  <w:num w:numId="12">
    <w:abstractNumId w:val="11"/>
  </w:num>
  <w:num w:numId="13">
    <w:abstractNumId w:val="25"/>
  </w:num>
  <w:num w:numId="14">
    <w:abstractNumId w:val="30"/>
  </w:num>
  <w:num w:numId="15">
    <w:abstractNumId w:val="27"/>
  </w:num>
  <w:num w:numId="16">
    <w:abstractNumId w:val="18"/>
  </w:num>
  <w:num w:numId="17">
    <w:abstractNumId w:val="24"/>
  </w:num>
  <w:num w:numId="18">
    <w:abstractNumId w:val="13"/>
  </w:num>
  <w:num w:numId="19">
    <w:abstractNumId w:val="8"/>
  </w:num>
  <w:num w:numId="20">
    <w:abstractNumId w:val="22"/>
  </w:num>
  <w:num w:numId="21">
    <w:abstractNumId w:val="9"/>
  </w:num>
  <w:num w:numId="22">
    <w:abstractNumId w:val="28"/>
  </w:num>
  <w:num w:numId="23">
    <w:abstractNumId w:val="26"/>
  </w:num>
  <w:num w:numId="24">
    <w:abstractNumId w:val="29"/>
  </w:num>
  <w:num w:numId="25">
    <w:abstractNumId w:val="15"/>
  </w:num>
  <w:num w:numId="26">
    <w:abstractNumId w:val="17"/>
  </w:num>
  <w:num w:numId="27">
    <w:abstractNumId w:val="14"/>
  </w:num>
  <w:num w:numId="28">
    <w:abstractNumId w:val="7"/>
  </w:num>
  <w:num w:numId="29">
    <w:abstractNumId w:val="6"/>
  </w:num>
  <w:num w:numId="30">
    <w:abstractNumId w:val="23"/>
  </w:num>
  <w:num w:numId="3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</w:compat>
  <w:rsids>
    <w:rsidRoot w:val="002C1301"/>
    <w:rsid w:val="00010FA6"/>
    <w:rsid w:val="000120A4"/>
    <w:rsid w:val="00074511"/>
    <w:rsid w:val="00083853"/>
    <w:rsid w:val="000A6937"/>
    <w:rsid w:val="000B2B2A"/>
    <w:rsid w:val="000C2D13"/>
    <w:rsid w:val="000D067F"/>
    <w:rsid w:val="001018E9"/>
    <w:rsid w:val="00110C20"/>
    <w:rsid w:val="00115B56"/>
    <w:rsid w:val="00141D4D"/>
    <w:rsid w:val="00154DF0"/>
    <w:rsid w:val="0016158B"/>
    <w:rsid w:val="001708C7"/>
    <w:rsid w:val="0018365E"/>
    <w:rsid w:val="00187555"/>
    <w:rsid w:val="001A6D8E"/>
    <w:rsid w:val="001B12F1"/>
    <w:rsid w:val="001C51BE"/>
    <w:rsid w:val="001E02E7"/>
    <w:rsid w:val="001E2997"/>
    <w:rsid w:val="001E358A"/>
    <w:rsid w:val="001E7E01"/>
    <w:rsid w:val="00217A4E"/>
    <w:rsid w:val="002402C5"/>
    <w:rsid w:val="0024617B"/>
    <w:rsid w:val="0025008B"/>
    <w:rsid w:val="00256CE7"/>
    <w:rsid w:val="00261A47"/>
    <w:rsid w:val="002637DC"/>
    <w:rsid w:val="0027077E"/>
    <w:rsid w:val="00276F38"/>
    <w:rsid w:val="002A4DA2"/>
    <w:rsid w:val="002A5284"/>
    <w:rsid w:val="002A7599"/>
    <w:rsid w:val="002B219C"/>
    <w:rsid w:val="002B3397"/>
    <w:rsid w:val="002C1301"/>
    <w:rsid w:val="002C3701"/>
    <w:rsid w:val="002D00B7"/>
    <w:rsid w:val="002D35F9"/>
    <w:rsid w:val="002D48F2"/>
    <w:rsid w:val="002E0757"/>
    <w:rsid w:val="003124B4"/>
    <w:rsid w:val="00320C6F"/>
    <w:rsid w:val="00325840"/>
    <w:rsid w:val="003424A2"/>
    <w:rsid w:val="00356CF3"/>
    <w:rsid w:val="0036478E"/>
    <w:rsid w:val="0038052B"/>
    <w:rsid w:val="003915C2"/>
    <w:rsid w:val="003A148F"/>
    <w:rsid w:val="003B074F"/>
    <w:rsid w:val="003C6F95"/>
    <w:rsid w:val="003D70EB"/>
    <w:rsid w:val="003E11E9"/>
    <w:rsid w:val="003E3203"/>
    <w:rsid w:val="003F1356"/>
    <w:rsid w:val="003F7FD0"/>
    <w:rsid w:val="00411301"/>
    <w:rsid w:val="004140D0"/>
    <w:rsid w:val="00422200"/>
    <w:rsid w:val="00423786"/>
    <w:rsid w:val="0046116C"/>
    <w:rsid w:val="004761EB"/>
    <w:rsid w:val="00485808"/>
    <w:rsid w:val="004A520C"/>
    <w:rsid w:val="004B7F66"/>
    <w:rsid w:val="004E70EA"/>
    <w:rsid w:val="004E7F61"/>
    <w:rsid w:val="00503834"/>
    <w:rsid w:val="0050598B"/>
    <w:rsid w:val="005114DA"/>
    <w:rsid w:val="00515E61"/>
    <w:rsid w:val="00524801"/>
    <w:rsid w:val="00556CBA"/>
    <w:rsid w:val="00574633"/>
    <w:rsid w:val="005827F2"/>
    <w:rsid w:val="005B4D6B"/>
    <w:rsid w:val="005B6515"/>
    <w:rsid w:val="005D4BB9"/>
    <w:rsid w:val="005D4EDC"/>
    <w:rsid w:val="005E29A7"/>
    <w:rsid w:val="006176E7"/>
    <w:rsid w:val="006265E7"/>
    <w:rsid w:val="00632D50"/>
    <w:rsid w:val="00644BE5"/>
    <w:rsid w:val="00663622"/>
    <w:rsid w:val="00663BFD"/>
    <w:rsid w:val="006B3BBC"/>
    <w:rsid w:val="006C025A"/>
    <w:rsid w:val="006C1339"/>
    <w:rsid w:val="006C13DC"/>
    <w:rsid w:val="006D2F79"/>
    <w:rsid w:val="006D67A4"/>
    <w:rsid w:val="006F03A1"/>
    <w:rsid w:val="006F6F93"/>
    <w:rsid w:val="00706C34"/>
    <w:rsid w:val="007106C8"/>
    <w:rsid w:val="0071206D"/>
    <w:rsid w:val="007228DE"/>
    <w:rsid w:val="00740EA4"/>
    <w:rsid w:val="00747BAB"/>
    <w:rsid w:val="007514C2"/>
    <w:rsid w:val="00755B13"/>
    <w:rsid w:val="007614BD"/>
    <w:rsid w:val="00785458"/>
    <w:rsid w:val="00794CCE"/>
    <w:rsid w:val="007A5F7E"/>
    <w:rsid w:val="007C18E0"/>
    <w:rsid w:val="007C2A64"/>
    <w:rsid w:val="007C76CC"/>
    <w:rsid w:val="007D66D3"/>
    <w:rsid w:val="007E477D"/>
    <w:rsid w:val="007F7394"/>
    <w:rsid w:val="007F7F27"/>
    <w:rsid w:val="0081366B"/>
    <w:rsid w:val="0081528E"/>
    <w:rsid w:val="00857E32"/>
    <w:rsid w:val="00864972"/>
    <w:rsid w:val="00866717"/>
    <w:rsid w:val="00876D38"/>
    <w:rsid w:val="00882D3B"/>
    <w:rsid w:val="008972F6"/>
    <w:rsid w:val="008D2AD3"/>
    <w:rsid w:val="008E335C"/>
    <w:rsid w:val="008E492C"/>
    <w:rsid w:val="008E75D2"/>
    <w:rsid w:val="008F6C7D"/>
    <w:rsid w:val="00903C04"/>
    <w:rsid w:val="00907611"/>
    <w:rsid w:val="00932437"/>
    <w:rsid w:val="009351CC"/>
    <w:rsid w:val="00945765"/>
    <w:rsid w:val="00951809"/>
    <w:rsid w:val="00975DB7"/>
    <w:rsid w:val="00994A17"/>
    <w:rsid w:val="009A7C24"/>
    <w:rsid w:val="009C1E04"/>
    <w:rsid w:val="00A056BD"/>
    <w:rsid w:val="00A133F6"/>
    <w:rsid w:val="00A17041"/>
    <w:rsid w:val="00A23637"/>
    <w:rsid w:val="00A23B53"/>
    <w:rsid w:val="00A251FB"/>
    <w:rsid w:val="00A52650"/>
    <w:rsid w:val="00A576B1"/>
    <w:rsid w:val="00A615E3"/>
    <w:rsid w:val="00A615E7"/>
    <w:rsid w:val="00A62227"/>
    <w:rsid w:val="00A72275"/>
    <w:rsid w:val="00A80003"/>
    <w:rsid w:val="00A83AF7"/>
    <w:rsid w:val="00A87FD7"/>
    <w:rsid w:val="00AA6C22"/>
    <w:rsid w:val="00AB16BC"/>
    <w:rsid w:val="00AC0DAA"/>
    <w:rsid w:val="00AC302D"/>
    <w:rsid w:val="00AC5B78"/>
    <w:rsid w:val="00AD4354"/>
    <w:rsid w:val="00AE0F43"/>
    <w:rsid w:val="00AF0C62"/>
    <w:rsid w:val="00AF3988"/>
    <w:rsid w:val="00B037A0"/>
    <w:rsid w:val="00B06ABB"/>
    <w:rsid w:val="00B122F2"/>
    <w:rsid w:val="00B12829"/>
    <w:rsid w:val="00B14E9F"/>
    <w:rsid w:val="00B23607"/>
    <w:rsid w:val="00B64303"/>
    <w:rsid w:val="00B8285B"/>
    <w:rsid w:val="00BA3164"/>
    <w:rsid w:val="00BA5CE4"/>
    <w:rsid w:val="00BB2824"/>
    <w:rsid w:val="00BB35DF"/>
    <w:rsid w:val="00BB667F"/>
    <w:rsid w:val="00BC4EAB"/>
    <w:rsid w:val="00BC7C58"/>
    <w:rsid w:val="00BD28D6"/>
    <w:rsid w:val="00BD4328"/>
    <w:rsid w:val="00BF195B"/>
    <w:rsid w:val="00C16C4D"/>
    <w:rsid w:val="00C25882"/>
    <w:rsid w:val="00C264E7"/>
    <w:rsid w:val="00C32C0B"/>
    <w:rsid w:val="00C32C9A"/>
    <w:rsid w:val="00C52775"/>
    <w:rsid w:val="00C634C9"/>
    <w:rsid w:val="00C9483C"/>
    <w:rsid w:val="00CD0878"/>
    <w:rsid w:val="00CE4747"/>
    <w:rsid w:val="00CE5B65"/>
    <w:rsid w:val="00D1180E"/>
    <w:rsid w:val="00D1590E"/>
    <w:rsid w:val="00D2108C"/>
    <w:rsid w:val="00D344F6"/>
    <w:rsid w:val="00D465D4"/>
    <w:rsid w:val="00D4719D"/>
    <w:rsid w:val="00D53D8F"/>
    <w:rsid w:val="00D56340"/>
    <w:rsid w:val="00D63EEC"/>
    <w:rsid w:val="00D86347"/>
    <w:rsid w:val="00D97737"/>
    <w:rsid w:val="00DB4967"/>
    <w:rsid w:val="00E142F9"/>
    <w:rsid w:val="00E54C29"/>
    <w:rsid w:val="00E73E9E"/>
    <w:rsid w:val="00E82FEB"/>
    <w:rsid w:val="00EA5D1B"/>
    <w:rsid w:val="00ED4215"/>
    <w:rsid w:val="00F047F5"/>
    <w:rsid w:val="00F0618A"/>
    <w:rsid w:val="00F24FE6"/>
    <w:rsid w:val="00F343EC"/>
    <w:rsid w:val="00F4432C"/>
    <w:rsid w:val="00F72C52"/>
    <w:rsid w:val="00F75E72"/>
    <w:rsid w:val="00F76DC7"/>
    <w:rsid w:val="00FA19C1"/>
    <w:rsid w:val="00FC1FA3"/>
    <w:rsid w:val="00FC23E5"/>
    <w:rsid w:val="00FE27EC"/>
    <w:rsid w:val="00FE4D10"/>
    <w:rsid w:val="00FF38B6"/>
    <w:rsid w:val="00FF6D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5C2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344F6"/>
    <w:rPr>
      <w:color w:val="0000FF"/>
      <w:u w:val="single"/>
    </w:rPr>
  </w:style>
  <w:style w:type="paragraph" w:customStyle="1" w:styleId="Default">
    <w:name w:val="Default"/>
    <w:rsid w:val="00D344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a4">
    <w:name w:val="Table Grid"/>
    <w:basedOn w:val="a1"/>
    <w:uiPriority w:val="59"/>
    <w:rsid w:val="001E02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6116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46116C"/>
    <w:rPr>
      <w:sz w:val="22"/>
      <w:szCs w:val="22"/>
      <w:lang w:val="en-US" w:eastAsia="en-US"/>
    </w:rPr>
  </w:style>
  <w:style w:type="paragraph" w:styleId="a7">
    <w:name w:val="footer"/>
    <w:basedOn w:val="a"/>
    <w:link w:val="a8"/>
    <w:uiPriority w:val="99"/>
    <w:unhideWhenUsed/>
    <w:rsid w:val="0046116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46116C"/>
    <w:rPr>
      <w:sz w:val="22"/>
      <w:szCs w:val="22"/>
      <w:lang w:val="en-US" w:eastAsia="en-US"/>
    </w:rPr>
  </w:style>
  <w:style w:type="paragraph" w:styleId="a9">
    <w:name w:val="List Paragraph"/>
    <w:basedOn w:val="a"/>
    <w:uiPriority w:val="34"/>
    <w:qFormat/>
    <w:rsid w:val="00217A4E"/>
    <w:pPr>
      <w:ind w:left="720"/>
      <w:contextualSpacing/>
    </w:pPr>
  </w:style>
  <w:style w:type="paragraph" w:customStyle="1" w:styleId="1">
    <w:name w:val="Без интервала1"/>
    <w:rsid w:val="00F0618A"/>
    <w:pPr>
      <w:snapToGrid w:val="0"/>
    </w:pPr>
    <w:rPr>
      <w:rFonts w:ascii="Times New Roman" w:eastAsia="Calibri" w:hAnsi="Times New Roman"/>
      <w:sz w:val="24"/>
    </w:rPr>
  </w:style>
  <w:style w:type="paragraph" w:styleId="aa">
    <w:name w:val="Balloon Text"/>
    <w:basedOn w:val="a"/>
    <w:link w:val="ab"/>
    <w:semiHidden/>
    <w:unhideWhenUsed/>
    <w:rsid w:val="00ED4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D4215"/>
    <w:rPr>
      <w:rFonts w:ascii="Tahoma" w:hAnsi="Tahoma" w:cs="Tahoma"/>
      <w:sz w:val="16"/>
      <w:szCs w:val="16"/>
      <w:lang w:val="en-US" w:eastAsia="en-US"/>
    </w:rPr>
  </w:style>
  <w:style w:type="paragraph" w:styleId="ac">
    <w:name w:val="No Spacing"/>
    <w:uiPriority w:val="1"/>
    <w:qFormat/>
    <w:rsid w:val="00ED4215"/>
    <w:rPr>
      <w:sz w:val="22"/>
      <w:szCs w:val="22"/>
    </w:rPr>
  </w:style>
  <w:style w:type="paragraph" w:styleId="ad">
    <w:name w:val="Normal (Web)"/>
    <w:basedOn w:val="a"/>
    <w:uiPriority w:val="99"/>
    <w:semiHidden/>
    <w:unhideWhenUsed/>
    <w:rsid w:val="00E73E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">
    <w:name w:val="Body Text Indent 2"/>
    <w:basedOn w:val="a"/>
    <w:link w:val="20"/>
    <w:rsid w:val="004E7F61"/>
    <w:pPr>
      <w:spacing w:after="120" w:line="480" w:lineRule="auto"/>
      <w:ind w:left="283"/>
    </w:pPr>
    <w:rPr>
      <w:rFonts w:ascii="Times New Roman" w:eastAsia="Calibri" w:hAnsi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4E7F61"/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4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0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0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8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4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4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5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8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9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0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75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5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8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8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8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8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20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9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3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70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8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7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72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4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96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22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4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7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2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56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4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4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3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7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46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8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0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1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8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2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0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43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0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66640-58FE-425E-ACFE-E7545543B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844</Words>
  <Characters>5651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ФСТ КО АМТ</dc:creator>
  <cp:keywords>Общие условия</cp:keywords>
  <cp:lastModifiedBy>Пользователь Windows</cp:lastModifiedBy>
  <cp:revision>8</cp:revision>
  <cp:lastPrinted>2016-02-27T05:45:00Z</cp:lastPrinted>
  <dcterms:created xsi:type="dcterms:W3CDTF">2018-05-15T17:28:00Z</dcterms:created>
  <dcterms:modified xsi:type="dcterms:W3CDTF">2018-05-16T06:05:00Z</dcterms:modified>
</cp:coreProperties>
</file>